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27" w:rsidRPr="00AD3D92" w:rsidRDefault="00AB2227" w:rsidP="00AB2227">
      <w:pPr>
        <w:pStyle w:val="a5"/>
        <w:ind w:firstLineChars="0" w:firstLine="0"/>
        <w:rPr>
          <w:rFonts w:ascii="黑体" w:hAnsi="黑体"/>
          <w:szCs w:val="32"/>
        </w:rPr>
      </w:pPr>
      <w:r w:rsidRPr="00AD3D92">
        <w:rPr>
          <w:rFonts w:ascii="黑体" w:hAnsi="黑体" w:hint="eastAsia"/>
          <w:szCs w:val="32"/>
        </w:rPr>
        <w:t>附件</w:t>
      </w:r>
    </w:p>
    <w:p w:rsidR="00AB2227" w:rsidRPr="00AD3D92" w:rsidRDefault="00AB2227" w:rsidP="00AB2227">
      <w:pPr>
        <w:pStyle w:val="a3"/>
        <w:spacing w:line="320" w:lineRule="exact"/>
        <w:ind w:firstLine="640"/>
      </w:pPr>
    </w:p>
    <w:p w:rsidR="00AB2227" w:rsidRDefault="00AB2227" w:rsidP="00AB2227">
      <w:pPr>
        <w:pStyle w:val="a4"/>
        <w:spacing w:line="440" w:lineRule="exact"/>
      </w:pPr>
      <w:r>
        <w:rPr>
          <w:rFonts w:hint="eastAsia"/>
        </w:rPr>
        <w:t>四川省二级安全生产标准化煤矿</w:t>
      </w:r>
    </w:p>
    <w:p w:rsidR="00AB2227" w:rsidRPr="00AD3D92" w:rsidRDefault="00AB2227" w:rsidP="00AB2227">
      <w:pPr>
        <w:pStyle w:val="a6"/>
        <w:spacing w:line="300" w:lineRule="exact"/>
      </w:pPr>
    </w:p>
    <w:tbl>
      <w:tblPr>
        <w:tblW w:w="14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4"/>
        <w:gridCol w:w="1134"/>
        <w:gridCol w:w="7230"/>
        <w:gridCol w:w="1559"/>
        <w:gridCol w:w="3609"/>
      </w:tblGrid>
      <w:tr w:rsidR="00AB2227" w:rsidRPr="00474C94" w:rsidTr="00291DD6">
        <w:trPr>
          <w:cantSplit/>
          <w:trHeight w:val="203"/>
          <w:tblHeader/>
        </w:trPr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b/>
                <w:sz w:val="24"/>
              </w:rPr>
            </w:pPr>
            <w:r w:rsidRPr="00AD3D92">
              <w:rPr>
                <w:rFonts w:eastAsia="仿宋"/>
                <w:b/>
                <w:sz w:val="24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b/>
                <w:sz w:val="24"/>
              </w:rPr>
            </w:pPr>
            <w:r w:rsidRPr="00AD3D92">
              <w:rPr>
                <w:rFonts w:eastAsia="仿宋"/>
                <w:b/>
                <w:sz w:val="24"/>
              </w:rPr>
              <w:t>市（州）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b/>
                <w:sz w:val="24"/>
              </w:rPr>
            </w:pPr>
            <w:r w:rsidRPr="00AD3D92">
              <w:rPr>
                <w:rFonts w:eastAsia="仿宋"/>
                <w:b/>
                <w:sz w:val="24"/>
              </w:rPr>
              <w:t>煤矿名称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b/>
                <w:sz w:val="24"/>
              </w:rPr>
            </w:pPr>
            <w:r w:rsidRPr="00AD3D92">
              <w:rPr>
                <w:rFonts w:eastAsia="仿宋"/>
                <w:b/>
                <w:sz w:val="24"/>
              </w:rPr>
              <w:t>标准化等级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b/>
                <w:sz w:val="24"/>
              </w:rPr>
            </w:pPr>
            <w:r w:rsidRPr="00AD3D92">
              <w:rPr>
                <w:rFonts w:eastAsia="仿宋"/>
                <w:b/>
                <w:sz w:val="24"/>
              </w:rPr>
              <w:t>标准化等级有效期限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B2227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攀枝</w:t>
            </w:r>
          </w:p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花市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1.四川川煤华荣能源股份有限公司太平煤矿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2017.11.28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2020.11.27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2.攀枝花市立祥工贸有限责任公司茅草湾煤矿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2020.11.30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3.攀枝花市炳德工贸有限责任公司何家屋基煤矿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2020.11.30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4.四川恒鼎实业有限公司大河沟煤矿大河沟井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2020.11.30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5.攀枝花市安采工贸有限公司兴旺煤矿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2020.11.30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6.四川川煤华荣能源股份有限公司小宝鼎煤矿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2020.11.30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7.攀枝花煤业（集团）有限责任公司花山煤矿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2020.11.30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8.盐边县金谷煤业有限责任公司梨树湾矿井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2020.11.30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9.攀枝花市会兴工贸有限责任公司张家湾煤矿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2017.12.13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2020.12.12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10.攀枝花市进原工贸有限责任公司大岩洞煤矿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2017.12.13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2020.12.12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11.攀枝花市沿江实业有限责任公司（田堡煤矿）二矿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2017.12.25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2020.12.24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12.盐边县红坭永生炭业有限责任公司马草湾煤矿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2017.12.25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2020.12.24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13.盐边县金谷煤业有限责任公司1井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2017.12.25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2020.12.24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14.攀枝花三维红坭矿业有限责任公司赵家湾煤矿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2017.12.25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2020.12.24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15.攀枝花三维红坭矿业有限责任公司(滑石板煤矿)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2017.12.25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2020.12.24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16.攀枝花市春福工贸有限责任公司胜利煤矿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2018.1.10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2021.1.9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17.盐边县金隆煤业有限责任公司金隆煤矿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2018.1.10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2021.1.9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乐山市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1.四川和邦集团乐山吉祥煤业有限责任公司龙洞湾井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2017.11.28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2020.11.27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2.乐山市管山有限责任公司管山煤矿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2020.11.30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20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3.犍为三众吉达煤业有限公司吉达煤矿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2020.11.30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21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4.犍为县谢石盘煤矿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2020.11.30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22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5.沐川县宇业煤矿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2020.11.30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lastRenderedPageBreak/>
              <w:t>23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6.乐山市白鹤煤矿有限公司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2017.12.13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2020.12.12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24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7.犍为县塘坝煤矿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2017.12.13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2020.12.12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25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8.乐山市嘉上煤业有限公司大庆二井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2017.12.13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2020.12.12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26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9.乐山市四合煤业有限公司四合煤矿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2017.12.13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2020.12.12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27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10.四川和邦集团乐山吉祥煤业有限责任公司红旗井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2017.12.25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2020.12.24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28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11.乐山市沙湾区协和煤业有限责任公司胜利煤矿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2017.12.25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2020.12.24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29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12.沐川县宏泰琛煤业有限公司协生煤矿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2017.12.25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2020.12.24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30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13.乐山市犍为寿保煤业有限公司犍为两河口煤矿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2017.12.25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2020.12.24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31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14.犍为县陶家河煤业有限公司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2017.12.29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2020.12.28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32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15.犍为荣翼煤业有限公司双溪煤矿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2017.12.29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2020.12.28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33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16.犍为县东风煤业有限责任公司（东风煤矿）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2017.12.29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2020.12.28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34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17.沐川县海云乡青山马跃煤矿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2017.12.29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2020.12.28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35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18.乐山市沙湾区智诚矿业有限公司洪莉煤矿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2017.12.29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2020.12.28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36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19.峨眉山市川主张沟煤矿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2017.12.29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2020.12.28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37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20.峨眉山市八益煤业有限公司苗圃煤矿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2017.12.29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2020.12.28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38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21.四川和邦投资集团有限公司犍为桅杆坝煤矿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2018.1.5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2021.1.4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39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22.沐川县九溢煤业有限责任公司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2018.1.10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2021.1.9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40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宜宾市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1.兴文县石海镇环远煤业有限责任公司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2017.8.15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2020.8.14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41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2.四川芙蓉集团实业有限责任公司杉木树煤矿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2017.10.30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2020.10.29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42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3.芙蓉实业公司新维煤矿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2017.10.30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2020.10.29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43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4.兴文县万寿镇兴龙煤矿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2017.11.28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2020.11.27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44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5.筠连县镇舟镇利兰煤业有限责任公司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2017.11.28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2020.11.27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45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6.筠连县水洋煤业有限责任公司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2017.11.28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2020.11.27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46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7.兴文县资中煤业有限责任公司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2017.12.13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2020.12.12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47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8.兴文县玉竹山煤业有限责任公司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2017.12.13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2020.12.12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48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9.兴文县建设煤矿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2017.12.13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2020.12.12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lastRenderedPageBreak/>
              <w:t>49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10.四川江安石桥煤业有限公司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2017.12.25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2020.12.24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50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11.江安县煤矿(地方)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2017.12.25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2020.12.24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51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12.筠连县柏香林煤业有限责任公司柏香林煤矿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2017.12.25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2020.12.24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52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13.筠连县汪家沟煤业有限责任公司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2017.12.25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2020.12.24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53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14.筠连县凤凰煤业有限公司金銮98煤矿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2017.12.29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2020.12.28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54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15.筠连县分水岭煤业有限公司（巡司镇二煤矿）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2017.12.29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2020.12.28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55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16.筠连县金钟煤业有限公司金钟煤矿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2017.12.29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2020.12.28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56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17.筠连县蒿坝镇回龙煤业公司回龙煤矿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2017.12.29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2020.12.28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57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18.四川省宏能芙蓉煤矿有限责任公司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2018.1.5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2021.1.4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广安市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1.华蓥市林丰煤炭有限责任公司红岩煤矿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2017.12.29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2020.12.28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59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达州市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1.达竹煤电（集团）有限责任公司小河嘴煤矿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2017.11.28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2020.11.27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60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2.达竹煤电（集团）有限责任公司铁山南煤矿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2017.11.28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2020.11.27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61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3.达州市全新能源发展有限公司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2020.11.30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62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4.大竹县平桥煤业有限公司平桥煤矿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2020.11.30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63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5.四川省达竹煤电（集团）有限责任公司柏林煤矿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2020.11.30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64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6.达州市兴旺煤业有限公司兴旺煤矿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2017.12.7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2020.12.6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65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7.达州市金惠来煤业有限公司炉堆子煤矿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2017.12.7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2020.12.6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66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8.达州双庆矿业有限公司双庆煤矿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2017.12.13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2020.12.12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67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9.渠县新临江煤矿（月台矿井）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2017.12.13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2020.12.12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68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10.万源市竹源煤业有限公司长石煤矿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2017.12.13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2020.12.12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69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11.达县幺塘岩尔联办煤矿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2017.12.18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2020.12.17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70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12.四川达县茶园煤电有限公司茶园煤矿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2017.12.18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2020.12.17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71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13.达县赢川矿业有限公司高益煤矿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2017.12.18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2020.12.17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72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 w:hint="eastAsia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14.</w:t>
            </w:r>
            <w:r w:rsidR="00CF5031">
              <w:rPr>
                <w:rFonts w:ascii="仿宋" w:eastAsia="仿宋" w:hAnsi="仿宋"/>
                <w:sz w:val="24"/>
              </w:rPr>
              <w:t>宣汉县樊哙金花煤业有限公司金花</w:t>
            </w:r>
            <w:r w:rsidR="00CF5031">
              <w:rPr>
                <w:rFonts w:ascii="仿宋" w:eastAsia="仿宋" w:hAnsi="仿宋" w:hint="eastAsia"/>
                <w:sz w:val="24"/>
              </w:rPr>
              <w:t>煤矿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2017.12.18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2020.12.17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73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15.大竹县平桥煤业有限公司芋子沟煤矿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2017.12.18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2020.12.17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74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16.大竹县新桥红星煤矿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2017.12.18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2020.12.17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lastRenderedPageBreak/>
              <w:t>75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17.大竹县大枫树矿业有限责任公司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2017.12.18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2020.12.17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76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18.大竹县黄家乡红花山联办煤矿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2017.12.18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2020.12.17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77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19.大竹县红旗煤业责任有限公司(田坝煤矿)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2017.12.18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2020.12.17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78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20.渠县军林矿业有限公司汇南煤矿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2017.12.18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2020.12.17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79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21.达州市秦川煤业有限公司万源市龙洞沟煤矿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2017.12.18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2020.12.17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80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22.万源市同兴煤矿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2017.12.18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2020.12.17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81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23.达州市兴源煤业有限责任公司新兴煤矿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2017.12.25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2020.12.24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82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24.达州市通川区杨家沟煤矿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2017.12.25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2020.12.24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83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25.达州市达县兴业煤业有限公司莲花洞煤矿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2017.12.25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2020.12.24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84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26.达县昌隆工贸有限公司达昌煤矿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2017.12.25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2020.12.24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85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27.达州市达川区鸿源煤业有限公司水沟槽煤矿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2017.12.25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2020.12.24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86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28.达州市宣汉县向阳煤业有限公司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2017.12.25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2020.12.24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87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29.宣汉县平安煤业有限公司漆碑乡煤矿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2017.12.25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2020.12.24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88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30.达州市宣汉县七里峡煤业有限公司七里峡煤矿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2017.12.25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2020.12.24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89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31.宣汉县勇平矿业有限公司勇平煤矿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2017.12.25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2020.12.24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90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32.宣汉县富祥矿业有限公司开宣煤矿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2017.12.25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2020.12.24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91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33.大竹县泰安煤业有限公司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2017.12.25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2020.12.24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92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34.渠县金林煤业有限公司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2017.12.25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2020.12.24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93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35.万源市万新煤矿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2017.12.25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2020.12.24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94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36.达州市长虹红旗煤矿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2017.12.25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2020.12.24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95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37.宣汉县金旺煤业有限公司福禄煤矿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2017.12.25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2020.12.24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96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38.达州市吉祥煤业有限公司吉祥煤矿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2017.12.25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2020.12.24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97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39.四川神州矿业开发有限公司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2017.12.25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2020.12.24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98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40.大竹县牛郎沟煤业有限公司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2017.12.25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2020.12.24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99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41.大竹县大硐坪煤矿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2017.12.25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2020.12.24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100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42.渠县白石洞联营煤矿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2017.12.25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2020.12.24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lastRenderedPageBreak/>
              <w:t>101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43.渠县富源煤矿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2017.12.25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2020.12.24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102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44.达州市汇能煤业有限责任公司凉风村煤厂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2017.12.29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2020.12.28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103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45.大竹县堡子矿业有限责任公司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2018.1.5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2021.1.4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104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46.达州市炉坪煤矿张家沟井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2018.1.5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2021.1.4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105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47.宣汉县樊哙镇青山煤矿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2018.1.5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2021.1.4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106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48.渠县杉树坪矿业有限公司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2018.1.5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2021.1.4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107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49.四川省万源市万通实业有限公司陈家湾煤矿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2018.1.5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2021.1.4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108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50.达州市中信能源有限公司二道沟煤矿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2018.1.5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2021.1.4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109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泸州市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1.四川省叙永煤矿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2017.10.30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2020.10.29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110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2.古叙煤田观沙煤业有限责任公司观文煤矿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2017.10.30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2020.10.29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111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3.古蔺县宏达煤业有限责任公司宏达煤矿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2017.10.30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2020.10.29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112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4.泸州远大煤业有限公司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2017.10.30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2020.10.29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113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5.泸县鑫福煤业有限公司狐狸坡煤矿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2017.10.30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2020.10.29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114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6.泸县富银煤矿有限公司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2017.10.30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2020.10.29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115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7.泸州市威鑫煤业有限责任公司威鑫煤矿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2017.11.28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2020.11.27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116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8.泸州永宁矿产有限公司刁林沟煤矿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2020.11.30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117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9.叙永鑫福煤业有限公司后山煤矿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2020.11.30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118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10.叙永鑫福煤业有限公司灯盏坪煤矿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2020.11.30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119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11.川南煤业泸州古叙煤电有限公司石屏一矿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2020.11.30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120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12.泸州锦运煤业有限公司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2017.12.25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2020.12.24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121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13.泸县玄滩长沙庙煤矿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2017.12.25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2020.12.24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122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14.泸县鑫福煤业有限公司堆金湾煤矿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2017.12.29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2020.12.28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123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15.叙永县佳源矿业有限公司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2017.12.29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2020.12.28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124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16.古蔺县榆新煤业有限公司榆新煤厂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2017.12.29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2020.12.28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125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17.古蔺县石宝镇隆石煤矿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2018.1.5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2021.1.4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内江市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1.四川荣威集团连界工农煤业有限公司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2017.11.28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2020.11.27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lastRenderedPageBreak/>
              <w:t>127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2.四川顺通矿业集团兴达煤业有限公司兴隆煤矿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2017.12.13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2020.12.12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128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3.资中全新煤业有限公司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2017.12.13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2020.12.12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129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4.内江南光有限责任公司楠木寺煤矿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2017.12.13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2020.12.12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130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5.内江市双鹰煤炭有限责任公司楠木寺井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2017.12.18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2020.12.17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131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6.内江市资中县葫芦寺矿业有限公司葫芦寺煤矿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2017.12.18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2020.12.17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132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7.内江市双鹰煤炭有限责任公司老鹰岩井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2017.12.18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2020.12.17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133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8.内江市沙湾煤业有限公司向家寨煤矿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2017.12.18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2020.12.17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134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9.威远县太和能源有限责任公司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2017.12.29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2020.12.28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135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广元市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1.四川广旺能源发展（集团）有限责任公司代池坝煤矿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2017.10.30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2020.10.29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136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2.四川广旺能源发展（集团）有限责任公司赵家坝煤矿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2017.10.20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2020.10.29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137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3.四川广旺能源发展（集团）有限责任公司唐家河煤矿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2017.10.30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2020.10.29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138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4.旺苍县碗厂河煤业有限责任公司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2017.10.30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2020.10.29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139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5.广元市小溪沟煤业有限公司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2017.10.30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2020.10.29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140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6.旺苍县四新煤业有限公司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2017.10.30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2020.10.29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141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7.旺苍县川丰煤业有限公司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2017.11.14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2020.11.13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142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8.旺苍县致远煤业有限公司蔡磁沟煤矿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2017.11.14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2020.11.13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143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9.广元市矿鑫能源有限责任公司黄家沟煤矿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2017.11.28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2020.11.27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144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10.旺苍磨岩发达煤业有限责任公司磨岩煤矿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2017.11.28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2020.11.27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145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11.旺苍县三江镇葡萄石煤业有限责任公司葡萄石煤矿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2017.11.28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2020.11.27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146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12.广元市地德矿业有限责任公司凉水泉煤矿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2020.11.30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147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13.广元市旺苍白水兴旺煤业有限责任公司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2020.11.30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148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14.广元市三军煤业有限责任公司（三军煤矿）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2017.12.18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2020.12.17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149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15.广元市荣和矿业有限公司李家碥一矿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2017.12.18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2020.12.17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150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自贡市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1.荣县成大煤业有限公司阳沟河煤矿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2017.12.13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2020.12.12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151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2.荣县双庆矿业有限公司顺利煤矿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2017.12.13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2020.12.12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152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雅安市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1.荥经县张家湾煤业有限公司张家湾煤矿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2017.11.14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2020.11.13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lastRenderedPageBreak/>
              <w:t>153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2.荥经县宏吉煤业有限公司新兴煤矿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2017.11.14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2020.11.13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154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3.荥经县二十二号煤业有限责任公司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2017.11.14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2020.11.13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155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4.荥经县叶家湾煤业有限责任公司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2017.11.14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2020.11.13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156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5.荥经县红鑫煤业有限责任公司红星煤矿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2017.11.14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2020.11.13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157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6.荥经县银潮矿业有限公司齐心煤矿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2017.11.14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2020.11.13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158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7.荥经县金源煤业有限公司烈士乡方卓石煤厂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2017.11.14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2020.11.13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159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8.雅安市斑鸠井煤业有限责任公司斑鸠井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2017.11.14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2020.11.13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160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9.天全县天民昂州煤炭有限公司昂州煤矿南矿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2017.11.14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2020.11.13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161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10.雅安市水洪林六号煤业有限责任公司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2017.12.13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2020.12.12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162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11.荥经县更兴煤业有限责任公司桂花树煤厂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2017.12.13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2020.12.12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163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12.天全县天民昂州煤炭有限公司昂州煤矿北矿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2017.12.13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2020.12.12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凉山州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1.凉山州益门煤矿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2017.12.13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2020.12.12</w:t>
            </w:r>
          </w:p>
        </w:tc>
      </w:tr>
      <w:tr w:rsidR="00AB2227" w:rsidRPr="00474C94" w:rsidTr="00291DD6">
        <w:tc>
          <w:tcPr>
            <w:tcW w:w="8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4"/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巴中市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B2227" w:rsidRPr="00293C67" w:rsidRDefault="00AB2227" w:rsidP="00291DD6">
            <w:pPr>
              <w:pStyle w:val="a6"/>
              <w:spacing w:line="300" w:lineRule="exact"/>
              <w:jc w:val="both"/>
              <w:rPr>
                <w:rFonts w:ascii="仿宋" w:eastAsia="仿宋" w:hAnsi="仿宋"/>
                <w:sz w:val="24"/>
              </w:rPr>
            </w:pPr>
            <w:r w:rsidRPr="00293C67">
              <w:rPr>
                <w:rFonts w:ascii="仿宋" w:eastAsia="仿宋" w:hAnsi="仿宋"/>
                <w:sz w:val="24"/>
              </w:rPr>
              <w:t>1.南江煤电有限责任公司南江煤矿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二级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2227" w:rsidRPr="00AD3D92" w:rsidRDefault="00AB2227" w:rsidP="00291DD6">
            <w:pPr>
              <w:pStyle w:val="a6"/>
              <w:spacing w:line="300" w:lineRule="exact"/>
              <w:rPr>
                <w:rFonts w:eastAsia="仿宋"/>
                <w:sz w:val="24"/>
              </w:rPr>
            </w:pPr>
            <w:r w:rsidRPr="00AD3D92">
              <w:rPr>
                <w:rFonts w:eastAsia="仿宋"/>
                <w:sz w:val="24"/>
              </w:rPr>
              <w:t>2017.11.28</w:t>
            </w:r>
            <w:r w:rsidRPr="00AD3D92">
              <w:rPr>
                <w:rFonts w:eastAsia="仿宋"/>
                <w:sz w:val="24"/>
              </w:rPr>
              <w:t>～</w:t>
            </w:r>
            <w:r w:rsidRPr="00AD3D92">
              <w:rPr>
                <w:rFonts w:eastAsia="仿宋"/>
                <w:sz w:val="24"/>
              </w:rPr>
              <w:t>2020.11.27</w:t>
            </w:r>
          </w:p>
        </w:tc>
      </w:tr>
    </w:tbl>
    <w:p w:rsidR="00AB2227" w:rsidRDefault="00AB2227" w:rsidP="00AB2227">
      <w:pPr>
        <w:rPr>
          <w:sz w:val="32"/>
          <w:szCs w:val="32"/>
        </w:rPr>
      </w:pPr>
    </w:p>
    <w:p w:rsidR="00AB2227" w:rsidRPr="00210AAB" w:rsidRDefault="00AB2227" w:rsidP="00AB2227">
      <w:pPr>
        <w:pStyle w:val="a3"/>
        <w:ind w:firstLineChars="0" w:firstLine="0"/>
        <w:rPr>
          <w:sz w:val="28"/>
          <w:szCs w:val="28"/>
        </w:rPr>
      </w:pPr>
    </w:p>
    <w:p w:rsidR="00770CF2" w:rsidRDefault="00770CF2"/>
    <w:sectPr w:rsidR="00770CF2" w:rsidSect="005C1370">
      <w:footerReference w:type="even" r:id="rId7"/>
      <w:footerReference w:type="default" r:id="rId8"/>
      <w:pgSz w:w="16838" w:h="11906" w:orient="landscape" w:code="9"/>
      <w:pgMar w:top="1588" w:right="2098" w:bottom="1474" w:left="1701" w:header="284" w:footer="1418" w:gutter="0"/>
      <w:cols w:space="425"/>
      <w:titlePg/>
      <w:docGrid w:type="lines" w:linePitch="582" w:charSpace="-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7FB" w:rsidRDefault="000B57FB">
      <w:r>
        <w:separator/>
      </w:r>
    </w:p>
  </w:endnote>
  <w:endnote w:type="continuationSeparator" w:id="0">
    <w:p w:rsidR="000B57FB" w:rsidRDefault="000B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45B" w:rsidRDefault="00AB2227" w:rsidP="00D9558E">
    <w:pPr>
      <w:pStyle w:val="a7"/>
      <w:ind w:right="360" w:firstLineChars="120" w:firstLine="336"/>
      <w:rPr>
        <w:sz w:val="28"/>
      </w:rPr>
    </w:pPr>
    <w:r>
      <w:rPr>
        <w:rStyle w:val="a8"/>
        <w:rFonts w:hint="eastAsia"/>
        <w:sz w:val="28"/>
      </w:rPr>
      <w:t>—</w:t>
    </w:r>
    <w:r w:rsidRPr="009F6406">
      <w:rPr>
        <w:rStyle w:val="a8"/>
        <w:sz w:val="28"/>
        <w:szCs w:val="28"/>
      </w:rPr>
      <w:fldChar w:fldCharType="begin"/>
    </w:r>
    <w:r w:rsidRPr="009F6406">
      <w:rPr>
        <w:rStyle w:val="a8"/>
        <w:sz w:val="28"/>
        <w:szCs w:val="28"/>
      </w:rPr>
      <w:instrText xml:space="preserve"> PAGE </w:instrText>
    </w:r>
    <w:r w:rsidRPr="009F6406">
      <w:rPr>
        <w:rStyle w:val="a8"/>
        <w:sz w:val="28"/>
        <w:szCs w:val="28"/>
      </w:rPr>
      <w:fldChar w:fldCharType="separate"/>
    </w:r>
    <w:r>
      <w:rPr>
        <w:rStyle w:val="a8"/>
        <w:noProof/>
        <w:sz w:val="28"/>
        <w:szCs w:val="28"/>
      </w:rPr>
      <w:t>8</w:t>
    </w:r>
    <w:r w:rsidRPr="009F6406">
      <w:rPr>
        <w:rStyle w:val="a8"/>
        <w:sz w:val="28"/>
        <w:szCs w:val="28"/>
      </w:rPr>
      <w:fldChar w:fldCharType="end"/>
    </w:r>
    <w:r>
      <w:rPr>
        <w:rStyle w:val="a8"/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45B" w:rsidRDefault="00AB2227" w:rsidP="009F6406">
    <w:pPr>
      <w:pStyle w:val="a7"/>
      <w:ind w:rightChars="170" w:right="357"/>
      <w:jc w:val="right"/>
      <w:rPr>
        <w:sz w:val="28"/>
      </w:rPr>
    </w:pPr>
    <w:r>
      <w:rPr>
        <w:rStyle w:val="a8"/>
        <w:rFonts w:hint="eastAsia"/>
        <w:sz w:val="28"/>
      </w:rPr>
      <w:t>—</w:t>
    </w:r>
    <w:r w:rsidRPr="009F6406">
      <w:rPr>
        <w:rStyle w:val="a8"/>
        <w:sz w:val="28"/>
        <w:szCs w:val="28"/>
      </w:rPr>
      <w:fldChar w:fldCharType="begin"/>
    </w:r>
    <w:r w:rsidRPr="009F6406">
      <w:rPr>
        <w:rStyle w:val="a8"/>
        <w:sz w:val="28"/>
        <w:szCs w:val="28"/>
      </w:rPr>
      <w:instrText xml:space="preserve"> PAGE </w:instrText>
    </w:r>
    <w:r w:rsidRPr="009F6406">
      <w:rPr>
        <w:rStyle w:val="a8"/>
        <w:sz w:val="28"/>
        <w:szCs w:val="28"/>
      </w:rPr>
      <w:fldChar w:fldCharType="separate"/>
    </w:r>
    <w:r w:rsidR="00CF5031">
      <w:rPr>
        <w:rStyle w:val="a8"/>
        <w:noProof/>
        <w:sz w:val="28"/>
        <w:szCs w:val="28"/>
      </w:rPr>
      <w:t>3</w:t>
    </w:r>
    <w:r w:rsidRPr="009F6406">
      <w:rPr>
        <w:rStyle w:val="a8"/>
        <w:sz w:val="28"/>
        <w:szCs w:val="28"/>
      </w:rPr>
      <w:fldChar w:fldCharType="end"/>
    </w:r>
    <w:r>
      <w:rPr>
        <w:rStyle w:val="a8"/>
        <w:rFonts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7FB" w:rsidRDefault="000B57FB">
      <w:r>
        <w:separator/>
      </w:r>
    </w:p>
  </w:footnote>
  <w:footnote w:type="continuationSeparator" w:id="0">
    <w:p w:rsidR="000B57FB" w:rsidRDefault="000B5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27"/>
    <w:rsid w:val="000534DF"/>
    <w:rsid w:val="0005376C"/>
    <w:rsid w:val="000A59BB"/>
    <w:rsid w:val="000B57FB"/>
    <w:rsid w:val="001178B5"/>
    <w:rsid w:val="002048C6"/>
    <w:rsid w:val="002C7829"/>
    <w:rsid w:val="00466169"/>
    <w:rsid w:val="004B44EE"/>
    <w:rsid w:val="004E466B"/>
    <w:rsid w:val="005D3A09"/>
    <w:rsid w:val="006D1EC7"/>
    <w:rsid w:val="00732D99"/>
    <w:rsid w:val="00763380"/>
    <w:rsid w:val="00770CF2"/>
    <w:rsid w:val="007D1D92"/>
    <w:rsid w:val="00816834"/>
    <w:rsid w:val="008222C7"/>
    <w:rsid w:val="00847ECF"/>
    <w:rsid w:val="00874004"/>
    <w:rsid w:val="00933DEC"/>
    <w:rsid w:val="0097645A"/>
    <w:rsid w:val="009C5433"/>
    <w:rsid w:val="00A262B9"/>
    <w:rsid w:val="00AB2227"/>
    <w:rsid w:val="00AF4100"/>
    <w:rsid w:val="00B2494B"/>
    <w:rsid w:val="00C32766"/>
    <w:rsid w:val="00CC0003"/>
    <w:rsid w:val="00CF5031"/>
    <w:rsid w:val="00D70165"/>
    <w:rsid w:val="00E21514"/>
    <w:rsid w:val="00E81A17"/>
    <w:rsid w:val="00E83FAA"/>
    <w:rsid w:val="00EB6DD0"/>
    <w:rsid w:val="00EC5D32"/>
    <w:rsid w:val="00F11B6A"/>
    <w:rsid w:val="00F12F6C"/>
    <w:rsid w:val="00F6036B"/>
    <w:rsid w:val="00F872A4"/>
    <w:rsid w:val="00FA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主体"/>
    <w:basedOn w:val="a"/>
    <w:link w:val="Char"/>
    <w:rsid w:val="00AB2227"/>
    <w:pPr>
      <w:spacing w:line="580" w:lineRule="exact"/>
      <w:ind w:firstLineChars="200" w:firstLine="200"/>
    </w:pPr>
    <w:rPr>
      <w:rFonts w:eastAsia="仿宋_GB2312"/>
      <w:sz w:val="32"/>
    </w:rPr>
  </w:style>
  <w:style w:type="paragraph" w:customStyle="1" w:styleId="a4">
    <w:name w:val="大标题"/>
    <w:basedOn w:val="a3"/>
    <w:next w:val="a"/>
    <w:rsid w:val="00AB2227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5">
    <w:name w:val="一级标题"/>
    <w:basedOn w:val="a3"/>
    <w:next w:val="a3"/>
    <w:rsid w:val="00AB2227"/>
    <w:pPr>
      <w:outlineLvl w:val="2"/>
    </w:pPr>
    <w:rPr>
      <w:rFonts w:eastAsia="黑体"/>
      <w:effect w:val="antsRed"/>
    </w:rPr>
  </w:style>
  <w:style w:type="paragraph" w:customStyle="1" w:styleId="a6">
    <w:name w:val="表格"/>
    <w:basedOn w:val="a3"/>
    <w:next w:val="a3"/>
    <w:rsid w:val="00AB2227"/>
    <w:pPr>
      <w:spacing w:line="440" w:lineRule="exact"/>
      <w:ind w:firstLineChars="0" w:firstLine="0"/>
      <w:jc w:val="center"/>
    </w:pPr>
    <w:rPr>
      <w:rFonts w:eastAsia="宋体"/>
      <w:sz w:val="28"/>
    </w:rPr>
  </w:style>
  <w:style w:type="paragraph" w:styleId="a7">
    <w:name w:val="footer"/>
    <w:basedOn w:val="a"/>
    <w:link w:val="Char0"/>
    <w:uiPriority w:val="99"/>
    <w:rsid w:val="00AB2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B2227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basedOn w:val="a0"/>
    <w:rsid w:val="00AB2227"/>
  </w:style>
  <w:style w:type="character" w:customStyle="1" w:styleId="Char">
    <w:name w:val="公文主体 Char"/>
    <w:link w:val="a3"/>
    <w:rsid w:val="00AB2227"/>
    <w:rPr>
      <w:rFonts w:ascii="Times New Roman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主体"/>
    <w:basedOn w:val="a"/>
    <w:link w:val="Char"/>
    <w:rsid w:val="00AB2227"/>
    <w:pPr>
      <w:spacing w:line="580" w:lineRule="exact"/>
      <w:ind w:firstLineChars="200" w:firstLine="200"/>
    </w:pPr>
    <w:rPr>
      <w:rFonts w:eastAsia="仿宋_GB2312"/>
      <w:sz w:val="32"/>
    </w:rPr>
  </w:style>
  <w:style w:type="paragraph" w:customStyle="1" w:styleId="a4">
    <w:name w:val="大标题"/>
    <w:basedOn w:val="a3"/>
    <w:next w:val="a"/>
    <w:rsid w:val="00AB2227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5">
    <w:name w:val="一级标题"/>
    <w:basedOn w:val="a3"/>
    <w:next w:val="a3"/>
    <w:rsid w:val="00AB2227"/>
    <w:pPr>
      <w:outlineLvl w:val="2"/>
    </w:pPr>
    <w:rPr>
      <w:rFonts w:eastAsia="黑体"/>
      <w:effect w:val="antsRed"/>
    </w:rPr>
  </w:style>
  <w:style w:type="paragraph" w:customStyle="1" w:styleId="a6">
    <w:name w:val="表格"/>
    <w:basedOn w:val="a3"/>
    <w:next w:val="a3"/>
    <w:rsid w:val="00AB2227"/>
    <w:pPr>
      <w:spacing w:line="440" w:lineRule="exact"/>
      <w:ind w:firstLineChars="0" w:firstLine="0"/>
      <w:jc w:val="center"/>
    </w:pPr>
    <w:rPr>
      <w:rFonts w:eastAsia="宋体"/>
      <w:sz w:val="28"/>
    </w:rPr>
  </w:style>
  <w:style w:type="paragraph" w:styleId="a7">
    <w:name w:val="footer"/>
    <w:basedOn w:val="a"/>
    <w:link w:val="Char0"/>
    <w:uiPriority w:val="99"/>
    <w:rsid w:val="00AB2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B2227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basedOn w:val="a0"/>
    <w:rsid w:val="00AB2227"/>
  </w:style>
  <w:style w:type="character" w:customStyle="1" w:styleId="Char">
    <w:name w:val="公文主体 Char"/>
    <w:link w:val="a3"/>
    <w:rsid w:val="00AB2227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1210</Words>
  <Characters>6900</Characters>
  <Application>Microsoft Office Word</Application>
  <DocSecurity>0</DocSecurity>
  <Lines>57</Lines>
  <Paragraphs>16</Paragraphs>
  <ScaleCrop>false</ScaleCrop>
  <Company>china</Company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石宇</dc:creator>
  <cp:lastModifiedBy>石宇</cp:lastModifiedBy>
  <cp:revision>2</cp:revision>
  <dcterms:created xsi:type="dcterms:W3CDTF">2018-02-02T07:14:00Z</dcterms:created>
  <dcterms:modified xsi:type="dcterms:W3CDTF">2018-02-05T02:23:00Z</dcterms:modified>
</cp:coreProperties>
</file>