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F2" w:rsidRDefault="00A108F2" w:rsidP="00A108F2">
      <w:pPr>
        <w:pStyle w:val="a8"/>
        <w:ind w:firstLineChars="0" w:firstLine="0"/>
        <w:rPr>
          <w:rFonts w:hint="eastAsia"/>
        </w:rPr>
      </w:pPr>
      <w:r>
        <w:rPr>
          <w:rFonts w:hint="eastAsia"/>
        </w:rPr>
        <w:t>附件</w:t>
      </w:r>
    </w:p>
    <w:p w:rsidR="00A108F2" w:rsidRPr="00F917A6" w:rsidRDefault="00A108F2" w:rsidP="00A108F2">
      <w:pPr>
        <w:pStyle w:val="a5"/>
        <w:ind w:firstLine="631"/>
      </w:pPr>
    </w:p>
    <w:p w:rsidR="00A108F2" w:rsidRDefault="00A108F2" w:rsidP="00A108F2">
      <w:pPr>
        <w:pStyle w:val="a7"/>
      </w:pPr>
      <w:bookmarkStart w:id="0" w:name="_GoBack"/>
      <w:r>
        <w:rPr>
          <w:rFonts w:hint="eastAsia"/>
        </w:rPr>
        <w:t>四川省石油天然气安全生产标准化企业名单</w:t>
      </w:r>
      <w:bookmarkEnd w:id="0"/>
    </w:p>
    <w:p w:rsidR="00A108F2" w:rsidRDefault="00A108F2" w:rsidP="00A108F2">
      <w:pPr>
        <w:pStyle w:val="a6"/>
      </w:pPr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年第二批）</w:t>
      </w:r>
    </w:p>
    <w:p w:rsidR="00A108F2" w:rsidRDefault="00A108F2" w:rsidP="00A108F2">
      <w:pPr>
        <w:pStyle w:val="a6"/>
        <w:rPr>
          <w:kern w:val="0"/>
        </w:rPr>
      </w:pPr>
    </w:p>
    <w:p w:rsidR="00A108F2" w:rsidRDefault="00A108F2" w:rsidP="00A108F2">
      <w:pPr>
        <w:pStyle w:val="a8"/>
        <w:ind w:firstLine="631"/>
        <w:rPr>
          <w:kern w:val="0"/>
        </w:rPr>
      </w:pPr>
      <w:r>
        <w:rPr>
          <w:rFonts w:hint="eastAsia"/>
          <w:kern w:val="0"/>
        </w:rPr>
        <w:t>安全生产标准化二级企业名单：</w:t>
      </w:r>
    </w:p>
    <w:p w:rsidR="00A108F2" w:rsidRPr="00FF18B3" w:rsidRDefault="00A108F2" w:rsidP="00A108F2">
      <w:pPr>
        <w:pStyle w:val="a5"/>
        <w:ind w:firstLine="631"/>
        <w:rPr>
          <w:kern w:val="0"/>
          <w:lang w:val="zh-CN"/>
        </w:rPr>
      </w:pPr>
      <w:r>
        <w:rPr>
          <w:rFonts w:hint="eastAsia"/>
          <w:szCs w:val="32"/>
        </w:rPr>
        <w:t>1.</w:t>
      </w:r>
      <w:r w:rsidRPr="00FF18B3">
        <w:rPr>
          <w:rFonts w:hint="eastAsia"/>
          <w:kern w:val="0"/>
          <w:lang w:val="zh-CN"/>
        </w:rPr>
        <w:t>四川</w:t>
      </w:r>
      <w:proofErr w:type="gramStart"/>
      <w:r w:rsidRPr="00FF18B3">
        <w:rPr>
          <w:rFonts w:hint="eastAsia"/>
          <w:kern w:val="0"/>
          <w:lang w:val="zh-CN"/>
        </w:rPr>
        <w:t>川庆石油</w:t>
      </w:r>
      <w:proofErr w:type="gramEnd"/>
      <w:r w:rsidRPr="00FF18B3">
        <w:rPr>
          <w:rFonts w:hint="eastAsia"/>
          <w:kern w:val="0"/>
          <w:lang w:val="zh-CN"/>
        </w:rPr>
        <w:t>钻采科技有限公司</w:t>
      </w:r>
    </w:p>
    <w:p w:rsidR="00A108F2" w:rsidRPr="00FF18B3" w:rsidRDefault="00A108F2" w:rsidP="00A108F2">
      <w:pPr>
        <w:pStyle w:val="a5"/>
        <w:ind w:firstLine="631"/>
        <w:rPr>
          <w:kern w:val="0"/>
          <w:lang w:val="zh-CN"/>
        </w:rPr>
      </w:pPr>
      <w:r w:rsidRPr="00FF18B3">
        <w:rPr>
          <w:rFonts w:hint="eastAsia"/>
          <w:szCs w:val="32"/>
        </w:rPr>
        <w:t>2.</w:t>
      </w:r>
      <w:r w:rsidRPr="00FF18B3">
        <w:rPr>
          <w:rFonts w:hint="eastAsia"/>
          <w:kern w:val="0"/>
          <w:lang w:val="zh-CN"/>
        </w:rPr>
        <w:t>中石化广元天然气净化有限公司</w:t>
      </w:r>
    </w:p>
    <w:p w:rsidR="00A108F2" w:rsidRPr="00F31B10" w:rsidRDefault="00A108F2" w:rsidP="00A108F2">
      <w:pPr>
        <w:pStyle w:val="a5"/>
        <w:ind w:firstLine="631"/>
      </w:pPr>
    </w:p>
    <w:p w:rsidR="00A108F2" w:rsidRPr="00554660" w:rsidRDefault="00A108F2" w:rsidP="00A108F2">
      <w:pPr>
        <w:pStyle w:val="a5"/>
        <w:ind w:firstLine="631"/>
      </w:pPr>
    </w:p>
    <w:p w:rsidR="00A108F2" w:rsidRDefault="00A108F2" w:rsidP="00A108F2">
      <w:pPr>
        <w:pStyle w:val="a5"/>
        <w:ind w:firstLine="631"/>
        <w:rPr>
          <w:rFonts w:hint="eastAsia"/>
        </w:rPr>
      </w:pPr>
    </w:p>
    <w:p w:rsidR="00A108F2" w:rsidRDefault="00A108F2" w:rsidP="00A108F2">
      <w:pPr>
        <w:pStyle w:val="a5"/>
        <w:ind w:firstLine="631"/>
        <w:rPr>
          <w:rFonts w:hint="eastAsia"/>
        </w:rPr>
      </w:pPr>
    </w:p>
    <w:p w:rsidR="00A108F2" w:rsidRPr="00210AAB" w:rsidRDefault="00A108F2" w:rsidP="00A108F2">
      <w:pPr>
        <w:pStyle w:val="a5"/>
        <w:ind w:firstLineChars="100" w:firstLine="276"/>
        <w:rPr>
          <w:rFonts w:hint="eastAsia"/>
          <w:sz w:val="28"/>
          <w:szCs w:val="28"/>
        </w:rPr>
      </w:pPr>
    </w:p>
    <w:p w:rsidR="00173969" w:rsidRPr="00A108F2" w:rsidRDefault="00173969"/>
    <w:sectPr w:rsidR="00173969" w:rsidRPr="00A108F2" w:rsidSect="009F6406">
      <w:footerReference w:type="even" r:id="rId7"/>
      <w:footerReference w:type="default" r:id="rId8"/>
      <w:pgSz w:w="11906" w:h="16838" w:code="9"/>
      <w:pgMar w:top="2098" w:right="1474" w:bottom="1701" w:left="1588" w:header="284" w:footer="1418" w:gutter="0"/>
      <w:cols w:space="425"/>
      <w:titlePg/>
      <w:docGrid w:type="linesAndChars" w:linePitch="582" w:charSpace="-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4D6" w:rsidRDefault="00CF54D6" w:rsidP="00A108F2">
      <w:r>
        <w:separator/>
      </w:r>
    </w:p>
  </w:endnote>
  <w:endnote w:type="continuationSeparator" w:id="0">
    <w:p w:rsidR="00CF54D6" w:rsidRDefault="00CF54D6" w:rsidP="00A1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5B" w:rsidRDefault="00CF54D6" w:rsidP="00D9558E">
    <w:pPr>
      <w:pStyle w:val="a4"/>
      <w:ind w:right="360" w:firstLineChars="120" w:firstLine="336"/>
      <w:rPr>
        <w:rFonts w:hint="eastAsia"/>
        <w:sz w:val="28"/>
      </w:rPr>
    </w:pPr>
    <w:r>
      <w:rPr>
        <w:rStyle w:val="a9"/>
        <w:rFonts w:hint="eastAsia"/>
        <w:sz w:val="28"/>
      </w:rPr>
      <w:t>—</w:t>
    </w:r>
    <w:r w:rsidRPr="009F6406">
      <w:rPr>
        <w:rStyle w:val="a9"/>
        <w:sz w:val="28"/>
        <w:szCs w:val="28"/>
      </w:rPr>
      <w:fldChar w:fldCharType="begin"/>
    </w:r>
    <w:r w:rsidRPr="009F6406">
      <w:rPr>
        <w:rStyle w:val="a9"/>
        <w:sz w:val="28"/>
        <w:szCs w:val="28"/>
      </w:rPr>
      <w:instrText xml:space="preserve"> PAGE </w:instrText>
    </w:r>
    <w:r w:rsidRPr="009F6406">
      <w:rPr>
        <w:rStyle w:val="a9"/>
        <w:sz w:val="28"/>
        <w:szCs w:val="28"/>
      </w:rPr>
      <w:fldChar w:fldCharType="separate"/>
    </w:r>
    <w:r>
      <w:rPr>
        <w:rStyle w:val="a9"/>
        <w:noProof/>
        <w:sz w:val="28"/>
        <w:szCs w:val="28"/>
      </w:rPr>
      <w:t>2</w:t>
    </w:r>
    <w:r w:rsidRPr="009F6406">
      <w:rPr>
        <w:rStyle w:val="a9"/>
        <w:sz w:val="28"/>
        <w:szCs w:val="28"/>
      </w:rPr>
      <w:fldChar w:fldCharType="end"/>
    </w:r>
    <w:r>
      <w:rPr>
        <w:rStyle w:val="a9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5B" w:rsidRDefault="00CF54D6" w:rsidP="009F6406">
    <w:pPr>
      <w:pStyle w:val="a4"/>
      <w:ind w:rightChars="170" w:right="357"/>
      <w:jc w:val="right"/>
      <w:rPr>
        <w:rFonts w:hint="eastAsia"/>
        <w:sz w:val="28"/>
      </w:rPr>
    </w:pPr>
    <w:r>
      <w:rPr>
        <w:rStyle w:val="a9"/>
        <w:rFonts w:hint="eastAsia"/>
        <w:sz w:val="28"/>
      </w:rPr>
      <w:t>—</w:t>
    </w:r>
    <w:r w:rsidRPr="009F6406">
      <w:rPr>
        <w:rStyle w:val="a9"/>
        <w:sz w:val="28"/>
        <w:szCs w:val="28"/>
      </w:rPr>
      <w:fldChar w:fldCharType="begin"/>
    </w:r>
    <w:r w:rsidRPr="009F6406">
      <w:rPr>
        <w:rStyle w:val="a9"/>
        <w:sz w:val="28"/>
        <w:szCs w:val="28"/>
      </w:rPr>
      <w:instrText xml:space="preserve"> PAGE </w:instrText>
    </w:r>
    <w:r w:rsidRPr="009F6406">
      <w:rPr>
        <w:rStyle w:val="a9"/>
        <w:sz w:val="28"/>
        <w:szCs w:val="28"/>
      </w:rPr>
      <w:fldChar w:fldCharType="separate"/>
    </w:r>
    <w:r>
      <w:rPr>
        <w:rStyle w:val="a9"/>
        <w:noProof/>
        <w:sz w:val="28"/>
        <w:szCs w:val="28"/>
      </w:rPr>
      <w:t>3</w:t>
    </w:r>
    <w:r w:rsidRPr="009F6406">
      <w:rPr>
        <w:rStyle w:val="a9"/>
        <w:sz w:val="28"/>
        <w:szCs w:val="28"/>
      </w:rPr>
      <w:fldChar w:fldCharType="end"/>
    </w:r>
    <w:r>
      <w:rPr>
        <w:rStyle w:val="a9"/>
        <w:rFonts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4D6" w:rsidRDefault="00CF54D6" w:rsidP="00A108F2">
      <w:r>
        <w:separator/>
      </w:r>
    </w:p>
  </w:footnote>
  <w:footnote w:type="continuationSeparator" w:id="0">
    <w:p w:rsidR="00CF54D6" w:rsidRDefault="00CF54D6" w:rsidP="00A10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86"/>
    <w:rsid w:val="00173969"/>
    <w:rsid w:val="002B0B86"/>
    <w:rsid w:val="00A108F2"/>
    <w:rsid w:val="00C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8F2"/>
    <w:rPr>
      <w:sz w:val="18"/>
      <w:szCs w:val="18"/>
    </w:rPr>
  </w:style>
  <w:style w:type="paragraph" w:styleId="a4">
    <w:name w:val="footer"/>
    <w:basedOn w:val="a"/>
    <w:link w:val="Char0"/>
    <w:unhideWhenUsed/>
    <w:rsid w:val="00A108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08F2"/>
    <w:rPr>
      <w:sz w:val="18"/>
      <w:szCs w:val="18"/>
    </w:rPr>
  </w:style>
  <w:style w:type="paragraph" w:customStyle="1" w:styleId="a5">
    <w:name w:val="公文主体"/>
    <w:basedOn w:val="a"/>
    <w:link w:val="Char1"/>
    <w:rsid w:val="00A108F2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6">
    <w:name w:val="标题注释"/>
    <w:basedOn w:val="a5"/>
    <w:next w:val="a"/>
    <w:rsid w:val="00A108F2"/>
    <w:pPr>
      <w:ind w:firstLineChars="0" w:firstLine="0"/>
      <w:jc w:val="center"/>
      <w:outlineLvl w:val="1"/>
    </w:pPr>
    <w:rPr>
      <w:rFonts w:eastAsia="楷体_GB2312"/>
      <w:effect w:val="lights"/>
    </w:rPr>
  </w:style>
  <w:style w:type="paragraph" w:customStyle="1" w:styleId="a7">
    <w:name w:val="大标题"/>
    <w:basedOn w:val="a5"/>
    <w:next w:val="a6"/>
    <w:rsid w:val="00A108F2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8">
    <w:name w:val="一级标题"/>
    <w:basedOn w:val="a5"/>
    <w:next w:val="a5"/>
    <w:rsid w:val="00A108F2"/>
    <w:pPr>
      <w:outlineLvl w:val="2"/>
    </w:pPr>
    <w:rPr>
      <w:rFonts w:eastAsia="黑体"/>
      <w:effect w:val="antsRed"/>
    </w:rPr>
  </w:style>
  <w:style w:type="character" w:styleId="a9">
    <w:name w:val="page number"/>
    <w:basedOn w:val="a0"/>
    <w:rsid w:val="00A108F2"/>
  </w:style>
  <w:style w:type="character" w:customStyle="1" w:styleId="Char1">
    <w:name w:val="公文主体 Char"/>
    <w:link w:val="a5"/>
    <w:rsid w:val="00A108F2"/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8F2"/>
    <w:rPr>
      <w:sz w:val="18"/>
      <w:szCs w:val="18"/>
    </w:rPr>
  </w:style>
  <w:style w:type="paragraph" w:styleId="a4">
    <w:name w:val="footer"/>
    <w:basedOn w:val="a"/>
    <w:link w:val="Char0"/>
    <w:unhideWhenUsed/>
    <w:rsid w:val="00A108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08F2"/>
    <w:rPr>
      <w:sz w:val="18"/>
      <w:szCs w:val="18"/>
    </w:rPr>
  </w:style>
  <w:style w:type="paragraph" w:customStyle="1" w:styleId="a5">
    <w:name w:val="公文主体"/>
    <w:basedOn w:val="a"/>
    <w:link w:val="Char1"/>
    <w:rsid w:val="00A108F2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6">
    <w:name w:val="标题注释"/>
    <w:basedOn w:val="a5"/>
    <w:next w:val="a"/>
    <w:rsid w:val="00A108F2"/>
    <w:pPr>
      <w:ind w:firstLineChars="0" w:firstLine="0"/>
      <w:jc w:val="center"/>
      <w:outlineLvl w:val="1"/>
    </w:pPr>
    <w:rPr>
      <w:rFonts w:eastAsia="楷体_GB2312"/>
      <w:effect w:val="lights"/>
    </w:rPr>
  </w:style>
  <w:style w:type="paragraph" w:customStyle="1" w:styleId="a7">
    <w:name w:val="大标题"/>
    <w:basedOn w:val="a5"/>
    <w:next w:val="a6"/>
    <w:rsid w:val="00A108F2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8">
    <w:name w:val="一级标题"/>
    <w:basedOn w:val="a5"/>
    <w:next w:val="a5"/>
    <w:rsid w:val="00A108F2"/>
    <w:pPr>
      <w:outlineLvl w:val="2"/>
    </w:pPr>
    <w:rPr>
      <w:rFonts w:eastAsia="黑体"/>
      <w:effect w:val="antsRed"/>
    </w:rPr>
  </w:style>
  <w:style w:type="character" w:styleId="a9">
    <w:name w:val="page number"/>
    <w:basedOn w:val="a0"/>
    <w:rsid w:val="00A108F2"/>
  </w:style>
  <w:style w:type="character" w:customStyle="1" w:styleId="Char1">
    <w:name w:val="公文主体 Char"/>
    <w:link w:val="a5"/>
    <w:rsid w:val="00A108F2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石宇</dc:creator>
  <cp:keywords/>
  <dc:description/>
  <cp:lastModifiedBy>石宇</cp:lastModifiedBy>
  <cp:revision>2</cp:revision>
  <dcterms:created xsi:type="dcterms:W3CDTF">2017-04-26T09:27:00Z</dcterms:created>
  <dcterms:modified xsi:type="dcterms:W3CDTF">2017-04-26T09:27:00Z</dcterms:modified>
</cp:coreProperties>
</file>