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X="-555" w:tblpY="780"/>
        <w:tblW w:w="88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4876"/>
      </w:tblGrid>
      <w:tr>
        <w:tblPrEx>
          <w:tblLayout w:type="fixed"/>
        </w:tblPrEx>
        <w:trPr>
          <w:trHeight w:val="560" w:hRule="atLeast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行业划分标准</w:t>
            </w:r>
          </w:p>
        </w:tc>
        <w:tc>
          <w:tcPr>
            <w:tcW w:w="48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2011中国国民经济行业分类（大类）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0" w:hRule="atLeast"/>
        </w:trPr>
        <w:tc>
          <w:tcPr>
            <w:tcW w:w="3964" w:type="dxa"/>
            <w:vAlign w:val="center"/>
          </w:tcPr>
          <w:p>
            <w:pPr>
              <w:jc w:val="center"/>
            </w:pPr>
            <w:r>
              <w:t>A:油气煤等矿物采选、运输、供应；电力、热力、水生产供应；水、气污染等环境治理（专用设备制造除外）</w:t>
            </w:r>
          </w:p>
        </w:tc>
        <w:tc>
          <w:tcPr>
            <w:tcW w:w="4876" w:type="dxa"/>
          </w:tcPr>
          <w:p>
            <w:r>
              <w:t>06煤炭开采和洗选业</w:t>
            </w:r>
          </w:p>
          <w:p>
            <w:r>
              <w:t>07石油和天然气开采业</w:t>
            </w:r>
          </w:p>
          <w:p>
            <w:r>
              <w:t>08黑色金属矿采选业</w:t>
            </w:r>
          </w:p>
          <w:p>
            <w:r>
              <w:t>09有色金属矿采选业</w:t>
            </w:r>
          </w:p>
          <w:p>
            <w:r>
              <w:t>10非金属矿采选业</w:t>
            </w:r>
          </w:p>
          <w:p>
            <w:r>
              <w:t>11开采辅助活动</w:t>
            </w:r>
          </w:p>
          <w:p>
            <w:r>
              <w:t>12其他采矿业</w:t>
            </w:r>
          </w:p>
          <w:p>
            <w:r>
              <w:t>25石油加工、炼焦和核燃料加工业</w:t>
            </w:r>
          </w:p>
          <w:p>
            <w:r>
              <w:t>44电力、热力生产和供应业</w:t>
            </w:r>
          </w:p>
          <w:p>
            <w:r>
              <w:t>45燃气生产和供应业</w:t>
            </w:r>
          </w:p>
          <w:p>
            <w:r>
              <w:t>46水的生产和供应业</w:t>
            </w:r>
          </w:p>
          <w:p>
            <w:r>
              <w:t>772环境治理业</w:t>
            </w:r>
          </w:p>
        </w:tc>
      </w:tr>
    </w:tbl>
    <w:p>
      <w:pPr>
        <w:rPr>
          <w:rFonts w:hint="eastAsia"/>
        </w:rPr>
      </w:pPr>
    </w:p>
    <w:tbl>
      <w:tblPr>
        <w:tblStyle w:val="3"/>
        <w:tblpPr w:leftFromText="180" w:rightFromText="180" w:horzAnchor="margin" w:tblpX="-555" w:tblpY="780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4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5" w:hRule="atLeast"/>
        </w:trPr>
        <w:tc>
          <w:tcPr>
            <w:tcW w:w="3964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>B:金属冶炼、化学制品、建筑材料、食品纺织、生物医药、金属玻璃塑料等加工相关（专用设备制造除外）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76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r>
              <w:t>01农业</w:t>
            </w:r>
          </w:p>
          <w:p>
            <w:r>
              <w:t>02林业</w:t>
            </w:r>
          </w:p>
          <w:p>
            <w:r>
              <w:t>03畜牧业</w:t>
            </w:r>
          </w:p>
          <w:p>
            <w:r>
              <w:t>04渔业</w:t>
            </w:r>
          </w:p>
          <w:p>
            <w:r>
              <w:t>05农、林、牧、渔服务业</w:t>
            </w:r>
          </w:p>
          <w:p>
            <w:r>
              <w:t>13农副食品加工业</w:t>
            </w:r>
          </w:p>
          <w:p>
            <w:r>
              <w:t>14食品制造业</w:t>
            </w:r>
          </w:p>
          <w:p>
            <w:r>
              <w:t>15酒、饮料和精制茶制造业</w:t>
            </w:r>
          </w:p>
          <w:p>
            <w:r>
              <w:t>16烟草制品业</w:t>
            </w:r>
          </w:p>
          <w:p>
            <w:r>
              <w:t>17纺织业</w:t>
            </w:r>
          </w:p>
          <w:p>
            <w:r>
              <w:t>18纺织服装、服饰业</w:t>
            </w:r>
          </w:p>
          <w:p>
            <w:r>
              <w:t>19皮革、毛皮、羽毛及其制品和制鞋业</w:t>
            </w:r>
          </w:p>
          <w:p>
            <w:r>
              <w:t>20木材加工和木、竹、藤、棕、草制品业</w:t>
            </w:r>
          </w:p>
          <w:p>
            <w:r>
              <w:t>21家具制造业</w:t>
            </w:r>
          </w:p>
          <w:p>
            <w:r>
              <w:t>22造纸和纸制品业</w:t>
            </w:r>
          </w:p>
          <w:p>
            <w:r>
              <w:t>26化学原料和化学制品制造业</w:t>
            </w:r>
          </w:p>
          <w:p>
            <w:r>
              <w:t>27医药制造业</w:t>
            </w:r>
          </w:p>
          <w:p>
            <w:r>
              <w:t>28化学纤维制造业</w:t>
            </w:r>
          </w:p>
          <w:p>
            <w:r>
              <w:t>29橡胶和塑料制品业</w:t>
            </w:r>
          </w:p>
          <w:p>
            <w:r>
              <w:t>30非金属矿物制品业</w:t>
            </w:r>
          </w:p>
          <w:p>
            <w:r>
              <w:t>31黑色金属冶炼和压延加工业</w:t>
            </w:r>
          </w:p>
          <w:p>
            <w:r>
              <w:t>32有色金属冶炼和压延加工业</w:t>
            </w:r>
          </w:p>
          <w:p>
            <w:r>
              <w:t>33金属制品业</w:t>
            </w:r>
          </w:p>
          <w:p>
            <w:r>
              <w:t>412煤制品制造</w:t>
            </w:r>
          </w:p>
          <w:p>
            <w:r>
              <w:t>413核辐射加工</w:t>
            </w:r>
          </w:p>
          <w:p>
            <w:pPr>
              <w:rPr>
                <w:rFonts w:hint="eastAsia"/>
              </w:rPr>
            </w:pPr>
            <w:r>
              <w:t>42废弃资源综合利用业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C:车辆船舶、交通设备、航空航天、专用设备制造等相关（包括医疗设备）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76" w:type="dxa"/>
          </w:tcPr>
          <w:p>
            <w:r>
              <w:t>23印刷和记录媒介复制业</w:t>
            </w:r>
          </w:p>
          <w:p>
            <w:r>
              <w:t>24文教、工美、体育和娱乐用品制造业</w:t>
            </w:r>
          </w:p>
          <w:p>
            <w:r>
              <w:t>34通用设备制造业</w:t>
            </w:r>
          </w:p>
          <w:p>
            <w:r>
              <w:t>35专用设备制造业</w:t>
            </w:r>
          </w:p>
          <w:p>
            <w:r>
              <w:t>36汽车制造业</w:t>
            </w:r>
          </w:p>
          <w:p>
            <w:r>
              <w:t>37铁路、船舶、航空航天和其他运输设备制造业</w:t>
            </w:r>
          </w:p>
          <w:p>
            <w:r>
              <w:t>40仪器仪表制造业</w:t>
            </w:r>
          </w:p>
          <w:p>
            <w:r>
              <w:t>411日用杂品制造</w:t>
            </w:r>
          </w:p>
          <w:p>
            <w:r>
              <w:t>419其他未列明制造业</w:t>
            </w:r>
          </w:p>
          <w:p>
            <w:r>
              <w:t>43金属制品、机械和设备修理业</w:t>
            </w:r>
          </w:p>
          <w:p>
            <w:r>
              <w:t>47房屋建筑业</w:t>
            </w:r>
          </w:p>
          <w:p>
            <w:r>
              <w:t>48土木工程建筑业</w:t>
            </w:r>
          </w:p>
          <w:p>
            <w:r>
              <w:t>49建筑安装业</w:t>
            </w:r>
          </w:p>
          <w:p>
            <w:r>
              <w:t>50建筑装饰和其他建筑业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D:电子、电气、通信、半导体、家用电器等软硬件产品相关</w:t>
            </w:r>
          </w:p>
        </w:tc>
        <w:tc>
          <w:tcPr>
            <w:tcW w:w="4876" w:type="dxa"/>
          </w:tcPr>
          <w:p>
            <w:r>
              <w:t>38电气机械和器材制造业</w:t>
            </w:r>
          </w:p>
          <w:p>
            <w:r>
              <w:t>39计算机、通信和其他电子设备制造业</w:t>
            </w:r>
          </w:p>
          <w:p>
            <w:r>
              <w:t>63电信、广播电视和卫星传输服务</w:t>
            </w:r>
          </w:p>
          <w:p>
            <w:r>
              <w:t>64互联网和相关服务</w:t>
            </w:r>
          </w:p>
          <w:p>
            <w:r>
              <w:t>65软件和信息技术服务业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E：其他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4876" w:type="dxa"/>
          </w:tcPr>
          <w:p>
            <w:r>
              <w:t>51批发业</w:t>
            </w:r>
          </w:p>
          <w:p>
            <w:r>
              <w:t>52零售业</w:t>
            </w:r>
          </w:p>
          <w:p>
            <w:r>
              <w:t>53铁路运输业</w:t>
            </w:r>
          </w:p>
          <w:p>
            <w:r>
              <w:t>54道路运输业</w:t>
            </w:r>
          </w:p>
          <w:p>
            <w:r>
              <w:t>55水上运输业</w:t>
            </w:r>
          </w:p>
          <w:p>
            <w:r>
              <w:t>56航空运输业</w:t>
            </w:r>
          </w:p>
          <w:p>
            <w:r>
              <w:t>57管道运输业</w:t>
            </w:r>
          </w:p>
          <w:p>
            <w:r>
              <w:t>58装卸搬运和运输代理业</w:t>
            </w:r>
          </w:p>
          <w:p>
            <w:r>
              <w:t>59仓储业</w:t>
            </w:r>
          </w:p>
          <w:p>
            <w:r>
              <w:t>60邮政业</w:t>
            </w:r>
          </w:p>
          <w:p>
            <w:r>
              <w:t>61住宿业</w:t>
            </w:r>
          </w:p>
          <w:p>
            <w:r>
              <w:t>62餐饮业</w:t>
            </w:r>
          </w:p>
          <w:p>
            <w:r>
              <w:t>66货币金融服务</w:t>
            </w:r>
          </w:p>
          <w:p>
            <w:r>
              <w:t>67资本市场服务</w:t>
            </w:r>
          </w:p>
          <w:p>
            <w:r>
              <w:t>68保险业</w:t>
            </w:r>
          </w:p>
          <w:p>
            <w:r>
              <w:t>69其他金融业</w:t>
            </w:r>
          </w:p>
          <w:p>
            <w:r>
              <w:t>70房地产业</w:t>
            </w:r>
          </w:p>
          <w:p>
            <w:r>
              <w:t>71租赁业</w:t>
            </w:r>
          </w:p>
          <w:p>
            <w:r>
              <w:t>72商务服务业</w:t>
            </w:r>
          </w:p>
          <w:p>
            <w:r>
              <w:t>73研究和试验发展</w:t>
            </w:r>
          </w:p>
          <w:p>
            <w:r>
              <w:t>74专业技术服务业</w:t>
            </w:r>
          </w:p>
          <w:p>
            <w:r>
              <w:t>75科技推广和应用服务业</w:t>
            </w:r>
          </w:p>
          <w:p>
            <w:r>
              <w:t>76水利管理业</w:t>
            </w:r>
          </w:p>
          <w:p>
            <w:r>
              <w:t>771生态保护</w:t>
            </w:r>
          </w:p>
          <w:p>
            <w:r>
              <w:t>78公共设施管理业</w:t>
            </w:r>
          </w:p>
          <w:p>
            <w:r>
              <w:t>79居民服务业</w:t>
            </w:r>
          </w:p>
          <w:p>
            <w:r>
              <w:t>80机动车、电子产品和日用产品修理业</w:t>
            </w:r>
          </w:p>
          <w:p>
            <w:r>
              <w:t>81其他服务业</w:t>
            </w:r>
          </w:p>
          <w:p>
            <w:r>
              <w:t>82教育</w:t>
            </w:r>
          </w:p>
          <w:p>
            <w:r>
              <w:t>83卫生</w:t>
            </w:r>
          </w:p>
          <w:p>
            <w:r>
              <w:t>84社会工作</w:t>
            </w:r>
          </w:p>
          <w:p>
            <w:r>
              <w:t>85新闻和出版业</w:t>
            </w:r>
          </w:p>
          <w:p>
            <w:r>
              <w:t>86广播、电视、电影和影视录音制作业</w:t>
            </w:r>
          </w:p>
          <w:p>
            <w:r>
              <w:t>87文化艺术业</w:t>
            </w:r>
          </w:p>
          <w:p>
            <w:r>
              <w:t>88体育</w:t>
            </w:r>
          </w:p>
          <w:p>
            <w:r>
              <w:t>89娱乐业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ED"/>
    <w:rsid w:val="00040771"/>
    <w:rsid w:val="0019331B"/>
    <w:rsid w:val="002A12ED"/>
    <w:rsid w:val="008B72A6"/>
    <w:rsid w:val="00C44C6F"/>
    <w:rsid w:val="408C3D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样式6"/>
    <w:basedOn w:val="2"/>
    <w:qFormat/>
    <w:uiPriority w:val="1"/>
    <w:rPr>
      <w14:textOutline w14:w="9525" w14:cap="rnd" w14:cmpd="sng" w14:algn="ctr">
        <w14:solidFill>
          <w14:schemeClr w14:val="tx1"/>
        </w14:solidFill>
        <w14:prstDash w14:val="solid"/>
        <w14:bevel/>
      </w14:textOutline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178</Words>
  <Characters>1018</Characters>
  <Lines>8</Lines>
  <Paragraphs>2</Paragraphs>
  <TotalTime>0</TotalTime>
  <ScaleCrop>false</ScaleCrop>
  <LinksUpToDate>false</LinksUpToDate>
  <CharactersWithSpaces>1194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2016-07-26T02:44:00Z</dcterms:created>
  <dc:creator>汪诚</dc:creator>
  <cp:lastModifiedBy>ll</cp:lastModifiedBy>
  <dcterms:modified xsi:type="dcterms:W3CDTF">2016-08-18T06:45:55Z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