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78" w:rsidRPr="00AE4751" w:rsidRDefault="00B67478" w:rsidP="00AE4751">
      <w:pPr>
        <w:spacing w:line="480" w:lineRule="exact"/>
        <w:rPr>
          <w:rFonts w:ascii="Times New Roman" w:eastAsia="黑体" w:hAnsi="Times New Roman"/>
          <w:kern w:val="0"/>
          <w:sz w:val="32"/>
          <w:szCs w:val="32"/>
        </w:rPr>
      </w:pPr>
      <w:r w:rsidRPr="00AE4751">
        <w:rPr>
          <w:rFonts w:ascii="Times New Roman" w:eastAsia="黑体" w:hAnsi="黑体" w:hint="eastAsia"/>
          <w:kern w:val="0"/>
          <w:sz w:val="32"/>
          <w:szCs w:val="32"/>
        </w:rPr>
        <w:t>附件</w:t>
      </w:r>
    </w:p>
    <w:p w:rsidR="00B67478" w:rsidRPr="00AE4751" w:rsidRDefault="00B67478" w:rsidP="00AE4751">
      <w:pPr>
        <w:spacing w:line="48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B67478" w:rsidRPr="00AE4751" w:rsidRDefault="00B67478" w:rsidP="00AE4751">
      <w:pPr>
        <w:spacing w:line="4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E4751">
        <w:rPr>
          <w:rFonts w:ascii="Times New Roman" w:eastAsia="方正小标宋简体" w:hAnsi="Times New Roman" w:hint="eastAsia"/>
          <w:kern w:val="0"/>
          <w:sz w:val="44"/>
          <w:szCs w:val="44"/>
        </w:rPr>
        <w:t>拟注销药品批发企业《药品经营许可证》</w:t>
      </w:r>
    </w:p>
    <w:p w:rsidR="00B67478" w:rsidRPr="00AE4751" w:rsidRDefault="00B67478" w:rsidP="00AE4751">
      <w:pPr>
        <w:spacing w:line="4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E4751">
        <w:rPr>
          <w:rFonts w:ascii="Times New Roman" w:eastAsia="方正小标宋简体" w:hAnsi="Times New Roman" w:hint="eastAsia"/>
          <w:kern w:val="0"/>
          <w:sz w:val="44"/>
          <w:szCs w:val="44"/>
        </w:rPr>
        <w:t>企业名单</w:t>
      </w:r>
    </w:p>
    <w:p w:rsidR="00B67478" w:rsidRPr="00AE4751" w:rsidRDefault="00B67478" w:rsidP="00AE4751">
      <w:pPr>
        <w:spacing w:line="4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9498" w:type="dxa"/>
        <w:tblInd w:w="-601" w:type="dxa"/>
        <w:tblLayout w:type="fixed"/>
        <w:tblLook w:val="00A0"/>
      </w:tblPr>
      <w:tblGrid>
        <w:gridCol w:w="1702"/>
        <w:gridCol w:w="992"/>
        <w:gridCol w:w="1418"/>
        <w:gridCol w:w="1275"/>
        <w:gridCol w:w="1307"/>
        <w:gridCol w:w="1387"/>
        <w:gridCol w:w="1417"/>
      </w:tblGrid>
      <w:tr w:rsidR="00B67478" w:rsidRPr="00AE4751" w:rsidTr="002F6807">
        <w:trPr>
          <w:trHeight w:val="285"/>
        </w:trPr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法定</w:t>
            </w:r>
          </w:p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代表人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仓库地址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许可证号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GSP</w:t>
            </w: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许可证</w:t>
            </w:r>
          </w:p>
          <w:p w:rsidR="00B67478" w:rsidRPr="00AE4751" w:rsidRDefault="00B67478" w:rsidP="00006D8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AE4751"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有效期</w:t>
            </w:r>
          </w:p>
        </w:tc>
      </w:tr>
      <w:tr w:rsidR="00B67478" w:rsidRPr="00AE4751" w:rsidTr="002F6807">
        <w:trPr>
          <w:trHeight w:val="18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四川龙舵医药集团有限公司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陈中国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成都市成华区双庆路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号华润大厦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幢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层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06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07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成都市温江青啤大道路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319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川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AA0280972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/>
                <w:color w:val="000000"/>
                <w:szCs w:val="21"/>
              </w:rPr>
              <w:t>A-SC12-832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6"/>
              </w:smartTagPr>
              <w:r w:rsidRPr="002F6807">
                <w:rPr>
                  <w:rFonts w:ascii="Times New Roman" w:eastAsia="仿宋_GB2312" w:hAnsi="Times New Roman"/>
                  <w:color w:val="000000"/>
                  <w:kern w:val="0"/>
                  <w:szCs w:val="21"/>
                </w:rPr>
                <w:t>2016-10-20</w:t>
              </w:r>
            </w:smartTag>
          </w:p>
        </w:tc>
      </w:tr>
      <w:tr w:rsidR="00B67478" w:rsidRPr="00AE4751" w:rsidTr="002F6807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四川省多邦医药贸易有限公司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夏颖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成都市武候区佳灵路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栋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楼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1208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1209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成都市新都区大丰镇高家村七社大天路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968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101B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区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-1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川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AA0280971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A-SC12-794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6"/>
              </w:smartTagPr>
              <w:r w:rsidRPr="002F6807">
                <w:rPr>
                  <w:rFonts w:ascii="Times New Roman" w:eastAsia="仿宋_GB2312" w:hAnsi="Times New Roman"/>
                  <w:color w:val="000000"/>
                  <w:kern w:val="0"/>
                  <w:szCs w:val="21"/>
                </w:rPr>
                <w:t>2016-10-20</w:t>
              </w:r>
            </w:smartTag>
          </w:p>
        </w:tc>
      </w:tr>
      <w:tr w:rsidR="00B67478" w:rsidRPr="00AE4751" w:rsidTr="002F6807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达州吉兴医药有限公司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蒲晓丽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达州市通川区朝阳中路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625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幢附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达州市达川区翠屏街道杨柳路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号综合楼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-1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楼、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楼、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川</w:t>
            </w: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AA8180995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80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A-SC12-789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478" w:rsidRPr="002F6807" w:rsidRDefault="00B67478" w:rsidP="00006D8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6"/>
              </w:smartTagPr>
              <w:r w:rsidRPr="002F6807">
                <w:rPr>
                  <w:rFonts w:ascii="Times New Roman" w:eastAsia="仿宋_GB2312" w:hAnsi="Times New Roman"/>
                  <w:color w:val="000000"/>
                  <w:kern w:val="0"/>
                  <w:szCs w:val="21"/>
                </w:rPr>
                <w:t>2016-11-13</w:t>
              </w:r>
            </w:smartTag>
          </w:p>
        </w:tc>
      </w:tr>
    </w:tbl>
    <w:p w:rsidR="00B67478" w:rsidRPr="00AE4751" w:rsidRDefault="00B67478" w:rsidP="00B67478">
      <w:pPr>
        <w:ind w:firstLineChars="150" w:firstLine="31680"/>
        <w:rPr>
          <w:rFonts w:ascii="Times New Roman" w:eastAsia="仿宋" w:hAnsi="Times New Roman"/>
          <w:kern w:val="0"/>
          <w:sz w:val="30"/>
          <w:szCs w:val="30"/>
        </w:rPr>
      </w:pPr>
    </w:p>
    <w:p w:rsidR="00B67478" w:rsidRDefault="00B67478" w:rsidP="00EE6180">
      <w:pPr>
        <w:spacing w:line="540" w:lineRule="exact"/>
        <w:jc w:val="center"/>
        <w:rPr>
          <w:rFonts w:ascii="Times New Roman" w:hAnsi="Times New Roman"/>
        </w:rPr>
      </w:pPr>
    </w:p>
    <w:p w:rsidR="00B67478" w:rsidRDefault="00B67478" w:rsidP="00EE6180">
      <w:pPr>
        <w:spacing w:line="540" w:lineRule="exact"/>
        <w:jc w:val="center"/>
        <w:rPr>
          <w:rFonts w:ascii="Times New Roman" w:hAnsi="Times New Roman"/>
        </w:rPr>
      </w:pPr>
    </w:p>
    <w:p w:rsidR="00B67478" w:rsidRDefault="00B67478" w:rsidP="00EE6180">
      <w:pPr>
        <w:spacing w:line="540" w:lineRule="exact"/>
        <w:jc w:val="center"/>
        <w:rPr>
          <w:rFonts w:ascii="Times New Roman" w:hAnsi="Times New Roman"/>
        </w:rPr>
      </w:pPr>
    </w:p>
    <w:p w:rsidR="00B67478" w:rsidRDefault="00B67478" w:rsidP="00EE6180">
      <w:pPr>
        <w:spacing w:line="540" w:lineRule="exact"/>
        <w:jc w:val="center"/>
        <w:rPr>
          <w:rFonts w:ascii="Times New Roman" w:hAnsi="Times New Roman"/>
        </w:rPr>
      </w:pPr>
    </w:p>
    <w:p w:rsidR="00B67478" w:rsidRDefault="00B67478" w:rsidP="00EE6180">
      <w:pPr>
        <w:spacing w:line="540" w:lineRule="exact"/>
        <w:jc w:val="center"/>
        <w:rPr>
          <w:rFonts w:ascii="Times New Roman" w:hAnsi="Times New Roman"/>
        </w:rPr>
      </w:pPr>
    </w:p>
    <w:p w:rsidR="00B67478" w:rsidRDefault="00B67478" w:rsidP="00EE6180">
      <w:pPr>
        <w:spacing w:line="540" w:lineRule="exact"/>
        <w:jc w:val="center"/>
        <w:rPr>
          <w:rFonts w:ascii="Times New Roman" w:hAnsi="Times New Roman"/>
        </w:rPr>
      </w:pPr>
    </w:p>
    <w:sectPr w:rsidR="00B67478" w:rsidSect="0079420B">
      <w:footerReference w:type="even" r:id="rId6"/>
      <w:footerReference w:type="default" r:id="rId7"/>
      <w:footerReference w:type="first" r:id="rId8"/>
      <w:pgSz w:w="11906" w:h="16838"/>
      <w:pgMar w:top="1701" w:right="1531" w:bottom="1701" w:left="1531" w:header="851" w:footer="992" w:gutter="0"/>
      <w:cols w:space="425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78" w:rsidRDefault="00B67478" w:rsidP="00701F38">
      <w:r>
        <w:separator/>
      </w:r>
    </w:p>
  </w:endnote>
  <w:endnote w:type="continuationSeparator" w:id="0">
    <w:p w:rsidR="00B67478" w:rsidRDefault="00B67478" w:rsidP="0070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78" w:rsidRDefault="00B67478" w:rsidP="0079436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7478" w:rsidRDefault="00B67478" w:rsidP="0079420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78" w:rsidRPr="0079420B" w:rsidRDefault="00B67478" w:rsidP="00794369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79420B">
      <w:rPr>
        <w:rStyle w:val="PageNumber"/>
        <w:rFonts w:ascii="宋体" w:hAnsi="宋体"/>
        <w:sz w:val="28"/>
        <w:szCs w:val="28"/>
      </w:rPr>
      <w:fldChar w:fldCharType="begin"/>
    </w:r>
    <w:r w:rsidRPr="0079420B">
      <w:rPr>
        <w:rStyle w:val="PageNumber"/>
        <w:rFonts w:ascii="宋体" w:hAnsi="宋体"/>
        <w:sz w:val="28"/>
        <w:szCs w:val="28"/>
      </w:rPr>
      <w:instrText xml:space="preserve">PAGE  </w:instrText>
    </w:r>
    <w:r w:rsidRPr="0079420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79420B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B67478" w:rsidRDefault="00B67478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67478" w:rsidRPr="0079420B" w:rsidRDefault="00B67478" w:rsidP="0079420B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78" w:rsidRDefault="00B6747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B67478" w:rsidRPr="0079420B" w:rsidRDefault="00B67478" w:rsidP="0079420B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78" w:rsidRDefault="00B67478" w:rsidP="00701F38">
      <w:r>
        <w:separator/>
      </w:r>
    </w:p>
  </w:footnote>
  <w:footnote w:type="continuationSeparator" w:id="0">
    <w:p w:rsidR="00B67478" w:rsidRDefault="00B67478" w:rsidP="0070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042"/>
    <w:rsid w:val="00006D8C"/>
    <w:rsid w:val="00032742"/>
    <w:rsid w:val="00034152"/>
    <w:rsid w:val="00060ECE"/>
    <w:rsid w:val="00066516"/>
    <w:rsid w:val="000A72FB"/>
    <w:rsid w:val="000C0A2F"/>
    <w:rsid w:val="000C2B80"/>
    <w:rsid w:val="000D774B"/>
    <w:rsid w:val="000F1AFD"/>
    <w:rsid w:val="000F1B1A"/>
    <w:rsid w:val="000F2CCD"/>
    <w:rsid w:val="000F7EFE"/>
    <w:rsid w:val="00124C71"/>
    <w:rsid w:val="00140FAE"/>
    <w:rsid w:val="00144CD1"/>
    <w:rsid w:val="001A0EF3"/>
    <w:rsid w:val="001B3053"/>
    <w:rsid w:val="001C008B"/>
    <w:rsid w:val="001D6234"/>
    <w:rsid w:val="001E6B4A"/>
    <w:rsid w:val="001F3012"/>
    <w:rsid w:val="00201318"/>
    <w:rsid w:val="00205DDE"/>
    <w:rsid w:val="0022430E"/>
    <w:rsid w:val="002256EC"/>
    <w:rsid w:val="00241876"/>
    <w:rsid w:val="002576E1"/>
    <w:rsid w:val="002B194E"/>
    <w:rsid w:val="002E0014"/>
    <w:rsid w:val="002E7FF1"/>
    <w:rsid w:val="002F6807"/>
    <w:rsid w:val="00327D11"/>
    <w:rsid w:val="0033510A"/>
    <w:rsid w:val="00344D39"/>
    <w:rsid w:val="00354923"/>
    <w:rsid w:val="00361F07"/>
    <w:rsid w:val="00372A9F"/>
    <w:rsid w:val="003944A0"/>
    <w:rsid w:val="003B3624"/>
    <w:rsid w:val="003F14D0"/>
    <w:rsid w:val="00413AC4"/>
    <w:rsid w:val="0042524D"/>
    <w:rsid w:val="00426E5A"/>
    <w:rsid w:val="00486F32"/>
    <w:rsid w:val="00492A04"/>
    <w:rsid w:val="004C4263"/>
    <w:rsid w:val="004C614C"/>
    <w:rsid w:val="004F69BF"/>
    <w:rsid w:val="00514E84"/>
    <w:rsid w:val="00560A92"/>
    <w:rsid w:val="00570C45"/>
    <w:rsid w:val="00576AEA"/>
    <w:rsid w:val="005779C9"/>
    <w:rsid w:val="00586366"/>
    <w:rsid w:val="00597AD3"/>
    <w:rsid w:val="005D73AE"/>
    <w:rsid w:val="005E3617"/>
    <w:rsid w:val="00604CCA"/>
    <w:rsid w:val="00605C9C"/>
    <w:rsid w:val="00614B71"/>
    <w:rsid w:val="00615108"/>
    <w:rsid w:val="006168A3"/>
    <w:rsid w:val="00635138"/>
    <w:rsid w:val="00660243"/>
    <w:rsid w:val="0066795C"/>
    <w:rsid w:val="0068621E"/>
    <w:rsid w:val="006914AF"/>
    <w:rsid w:val="006B3C07"/>
    <w:rsid w:val="006C2EF5"/>
    <w:rsid w:val="006C4799"/>
    <w:rsid w:val="006E378D"/>
    <w:rsid w:val="006F1B40"/>
    <w:rsid w:val="006F4DEC"/>
    <w:rsid w:val="00701F38"/>
    <w:rsid w:val="00705C53"/>
    <w:rsid w:val="00730DD8"/>
    <w:rsid w:val="00733B78"/>
    <w:rsid w:val="00752F06"/>
    <w:rsid w:val="00752FE8"/>
    <w:rsid w:val="00767A6D"/>
    <w:rsid w:val="0079420B"/>
    <w:rsid w:val="00794369"/>
    <w:rsid w:val="00797C4F"/>
    <w:rsid w:val="007C456B"/>
    <w:rsid w:val="007E4670"/>
    <w:rsid w:val="007E5B16"/>
    <w:rsid w:val="007E5B67"/>
    <w:rsid w:val="00805AF1"/>
    <w:rsid w:val="0081507B"/>
    <w:rsid w:val="00823F69"/>
    <w:rsid w:val="008252E9"/>
    <w:rsid w:val="008254EF"/>
    <w:rsid w:val="00841FF9"/>
    <w:rsid w:val="008558CA"/>
    <w:rsid w:val="00857089"/>
    <w:rsid w:val="00875EE0"/>
    <w:rsid w:val="00891F3C"/>
    <w:rsid w:val="00895902"/>
    <w:rsid w:val="008A4941"/>
    <w:rsid w:val="008D700B"/>
    <w:rsid w:val="008F6F70"/>
    <w:rsid w:val="00917E93"/>
    <w:rsid w:val="00927979"/>
    <w:rsid w:val="009359A4"/>
    <w:rsid w:val="00942362"/>
    <w:rsid w:val="00945971"/>
    <w:rsid w:val="00966152"/>
    <w:rsid w:val="00990B07"/>
    <w:rsid w:val="009D10C9"/>
    <w:rsid w:val="009D6F5E"/>
    <w:rsid w:val="009E22C7"/>
    <w:rsid w:val="009E6574"/>
    <w:rsid w:val="009F3EB0"/>
    <w:rsid w:val="009F67F1"/>
    <w:rsid w:val="00A0379C"/>
    <w:rsid w:val="00A03CA1"/>
    <w:rsid w:val="00A15799"/>
    <w:rsid w:val="00A43FE2"/>
    <w:rsid w:val="00A62015"/>
    <w:rsid w:val="00A62BF7"/>
    <w:rsid w:val="00A75E5D"/>
    <w:rsid w:val="00A760A6"/>
    <w:rsid w:val="00A92935"/>
    <w:rsid w:val="00AA469B"/>
    <w:rsid w:val="00AB2CAB"/>
    <w:rsid w:val="00AB574A"/>
    <w:rsid w:val="00AC0336"/>
    <w:rsid w:val="00AC7988"/>
    <w:rsid w:val="00AD0FC2"/>
    <w:rsid w:val="00AE4751"/>
    <w:rsid w:val="00B14D53"/>
    <w:rsid w:val="00B527E7"/>
    <w:rsid w:val="00B61977"/>
    <w:rsid w:val="00B67478"/>
    <w:rsid w:val="00B82FC6"/>
    <w:rsid w:val="00B94360"/>
    <w:rsid w:val="00BC075E"/>
    <w:rsid w:val="00BE1E13"/>
    <w:rsid w:val="00BE23ED"/>
    <w:rsid w:val="00BE35B0"/>
    <w:rsid w:val="00BF72DD"/>
    <w:rsid w:val="00C117F4"/>
    <w:rsid w:val="00C16B81"/>
    <w:rsid w:val="00C2210E"/>
    <w:rsid w:val="00C25842"/>
    <w:rsid w:val="00C35C82"/>
    <w:rsid w:val="00C3791D"/>
    <w:rsid w:val="00C51E6E"/>
    <w:rsid w:val="00C55DD2"/>
    <w:rsid w:val="00C76BCE"/>
    <w:rsid w:val="00CA179D"/>
    <w:rsid w:val="00CD7554"/>
    <w:rsid w:val="00CE2C7E"/>
    <w:rsid w:val="00CE3BFF"/>
    <w:rsid w:val="00D45098"/>
    <w:rsid w:val="00D45F4F"/>
    <w:rsid w:val="00D46048"/>
    <w:rsid w:val="00D549F2"/>
    <w:rsid w:val="00D5566E"/>
    <w:rsid w:val="00D631F9"/>
    <w:rsid w:val="00D64042"/>
    <w:rsid w:val="00D6519D"/>
    <w:rsid w:val="00D82906"/>
    <w:rsid w:val="00D963BE"/>
    <w:rsid w:val="00DB4D84"/>
    <w:rsid w:val="00DC7511"/>
    <w:rsid w:val="00DE64A4"/>
    <w:rsid w:val="00DF2909"/>
    <w:rsid w:val="00E6079E"/>
    <w:rsid w:val="00E741B1"/>
    <w:rsid w:val="00E920BD"/>
    <w:rsid w:val="00EB5647"/>
    <w:rsid w:val="00ED5CCD"/>
    <w:rsid w:val="00EE00CB"/>
    <w:rsid w:val="00EE6180"/>
    <w:rsid w:val="00EF1D6C"/>
    <w:rsid w:val="00F02AA6"/>
    <w:rsid w:val="00F07CC5"/>
    <w:rsid w:val="00F10EC0"/>
    <w:rsid w:val="00F23A73"/>
    <w:rsid w:val="00F2459B"/>
    <w:rsid w:val="00F276CC"/>
    <w:rsid w:val="00F31EEC"/>
    <w:rsid w:val="00F40537"/>
    <w:rsid w:val="00F46035"/>
    <w:rsid w:val="00F60F1A"/>
    <w:rsid w:val="00F64C49"/>
    <w:rsid w:val="00F65FD9"/>
    <w:rsid w:val="00F72B9E"/>
    <w:rsid w:val="00F90872"/>
    <w:rsid w:val="00FA2227"/>
    <w:rsid w:val="00FA2286"/>
    <w:rsid w:val="00FA314E"/>
    <w:rsid w:val="00FB5D1D"/>
    <w:rsid w:val="00FE5BE0"/>
    <w:rsid w:val="00FF52A2"/>
    <w:rsid w:val="1E576407"/>
    <w:rsid w:val="42F630D2"/>
    <w:rsid w:val="4B6A6EED"/>
    <w:rsid w:val="68F8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3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01F3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01F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F3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0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F3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01F38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01F38"/>
    <w:rPr>
      <w:rFonts w:cs="Times New Roman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EE618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C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EE6180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</Words>
  <Characters>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User</dc:creator>
  <cp:keywords/>
  <dc:description/>
  <cp:lastModifiedBy>周灵卓_zhoulingzhuo</cp:lastModifiedBy>
  <cp:revision>2</cp:revision>
  <cp:lastPrinted>2016-12-14T03:02:00Z</cp:lastPrinted>
  <dcterms:created xsi:type="dcterms:W3CDTF">2016-12-14T03:10:00Z</dcterms:created>
  <dcterms:modified xsi:type="dcterms:W3CDTF">2016-12-14T03:10:00Z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