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C" w:rsidRPr="00B5072C" w:rsidRDefault="00B5072C" w:rsidP="00B5072C">
      <w:pPr>
        <w:snapToGrid w:val="0"/>
        <w:ind w:right="28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B5072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B5072C" w:rsidRPr="00B5072C" w:rsidRDefault="00B5072C" w:rsidP="00B5072C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B5072C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拟评选第十二届</w:t>
      </w:r>
      <w:bookmarkStart w:id="0" w:name="_GoBack"/>
      <w:bookmarkEnd w:id="0"/>
      <w:r w:rsidRPr="00B5072C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四川服务名牌名单</w:t>
      </w:r>
    </w:p>
    <w:p w:rsidR="00B5072C" w:rsidRPr="00B5072C" w:rsidRDefault="00B5072C" w:rsidP="00B5072C">
      <w:pPr>
        <w:widowControl/>
        <w:spacing w:line="240" w:lineRule="exact"/>
        <w:jc w:val="left"/>
        <w:rPr>
          <w:rFonts w:ascii="Times New Roman" w:eastAsia="方正仿宋简体" w:hAnsi="Times New Roman" w:cs="宋体"/>
          <w:b/>
          <w:bCs/>
          <w:color w:val="000000"/>
          <w:kern w:val="0"/>
          <w:sz w:val="20"/>
          <w:szCs w:val="20"/>
        </w:rPr>
      </w:pPr>
      <w:r w:rsidRPr="00B5072C">
        <w:rPr>
          <w:rFonts w:ascii="Times New Roman" w:eastAsia="方正仿宋简体" w:hAnsi="Times New Roman" w:cs="宋体" w:hint="eastAsia"/>
          <w:b/>
          <w:bCs/>
          <w:color w:val="000000"/>
          <w:kern w:val="0"/>
          <w:sz w:val="20"/>
          <w:szCs w:val="20"/>
        </w:rPr>
        <w:t xml:space="preserve">　</w:t>
      </w:r>
    </w:p>
    <w:tbl>
      <w:tblPr>
        <w:tblW w:w="8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696"/>
        <w:gridCol w:w="2967"/>
        <w:gridCol w:w="1400"/>
      </w:tblGrid>
      <w:tr w:rsidR="00B5072C" w:rsidRPr="00B5072C" w:rsidTr="00F40CB4">
        <w:trPr>
          <w:trHeight w:val="58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Cs w:val="21"/>
              </w:rPr>
            </w:pPr>
            <w:r w:rsidRPr="00B5072C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Cs w:val="21"/>
              </w:rPr>
            </w:pPr>
            <w:r w:rsidRPr="00B5072C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Cs w:val="21"/>
              </w:rPr>
            </w:pPr>
            <w:r w:rsidRPr="00B5072C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Cs w:val="21"/>
              </w:rPr>
              <w:t>服务行业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Cs w:val="21"/>
              </w:rPr>
            </w:pPr>
            <w:r w:rsidRPr="00B5072C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5072C" w:rsidRPr="00B5072C" w:rsidTr="00F40CB4">
        <w:trPr>
          <w:trHeight w:val="510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广元市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贵商村镇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银行股份有限公司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10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成都银行股份有限公司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2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四川安吉物流集团有限公司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中铁八局集团现代物流有限公司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铁通公铁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物流股份有限公司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四川通宇物流有限公司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四川华峰物流有限公司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四川长虹民生物流股份有限公司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四川省农业生产资料集团有限公司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四川东方物流有限公司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四川粮油批发中心直属储备库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汽国际物流有限公司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四川省绵阳西南自动化研究所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四川阆中天然气总公司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四川中鼎科技有限公司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5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成都行之专利代理事务所（普通合伙）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70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四川省禾力建设工程鉴定咨询有限公司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四川航天金穗高技术有限公司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攀钢集团设计研究院有限公司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四川电力实业总公司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九洲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电子信息系统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四川川娇农牧科技股份有限公司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快益点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电器服务连锁有限公司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四川省松花岭农业开发有限公司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四川浩特通信有限公司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广元市昭化区紫云猕猴桃协会</w:t>
            </w:r>
          </w:p>
        </w:tc>
        <w:tc>
          <w:tcPr>
            <w:tcW w:w="2967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科技服务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ind w:leftChars="-32" w:left="37" w:rightChars="-39" w:right="-82" w:hangingChars="52" w:hanging="10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四川海底捞餐饮股份有限公司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ind w:leftChars="-33" w:left="39" w:rightChars="-35" w:right="-73" w:hangingChars="54" w:hanging="10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专业餐饮企业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ind w:leftChars="-33" w:left="39" w:rightChars="-35" w:right="-73" w:hangingChars="54" w:hanging="108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四川眉州东坡餐饮管理有限公司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ind w:leftChars="-33" w:left="39" w:rightChars="-35" w:right="-73" w:hangingChars="54" w:hanging="108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专业餐饮企业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ind w:leftChars="-33" w:left="39" w:rightChars="-35" w:right="-73" w:hangingChars="54" w:hanging="108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93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四川泸州酒城宾馆有限公司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旅游宾馆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5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四川自贡汇东大酒店有限公司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住宿、特大型餐饮料、康乐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芭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夯餐饮管理有限公司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2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攀枝花市得天独厚餐饮集团有限公司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住宿、餐饮服务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2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成都老房子餐饮管理有限公司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40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成都红杏酒家有限责任公司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5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峨眉山月花园饭店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服务名牌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600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阳氏田鸭肠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餐饮文化有限责任公司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600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峨眉山旅游股份有限公司峨眉山大酒店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服务名牌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600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眉山岷江东湖饭店有限公司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旅游宾馆、饭店、专业餐饮企业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67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宜宾市竹海世外桃源度假酒店有限责任公司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旅游宾馆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会理县瀛洲园商务有限责任公司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旅游宾馆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乐山市红珠山宾馆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服务名牌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70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峨眉山旅业发展有限公司峨眉山温泉饭店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服务名牌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四川新九寨宾馆有限公司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旅游宾馆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四川安仁建川文化产业开发有限公司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建川博物馆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东虹商业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服务管理有限公司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国色天乡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游乐园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四川剑门关风景区开发有限责任公司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剑门关风景区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40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兴文县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石海洞乡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风景旅游开发有限责任公司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石海景区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朱德故居管理局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朱德故居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洪雅县七里坪旅游度假区管理委员会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七里坪旅游区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绵阳七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曲山旅游开发有限公司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七曲山旅游区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9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阿坝大九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寨旅游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集团有限责任公司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九寨沟旅游区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5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四川乐山乌木珍品文化博览苑有限公司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乌木博览苑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四川希望农业科技博览园有限公司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花舞人间景区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死海旅游度假有限公司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死海度假区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40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四川广汉三星堆博物馆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三星堆博物馆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唐家河旅游开发有限公司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唐家河旅游区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旺苍县米苍山自然保护区管理局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米仓山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自然保护区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崇州街子古镇景区管理局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街子古镇景区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四川省中国旅行社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大邑刘氏庄园博物馆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刘氏庄园博物馆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凉山州螺髻山旅游景区管理局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螺髻山旅游区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黑龙滩管委会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黑龙滩风景区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5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成都极地海洋实业有限公司管理分公司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成都极地海洋世界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宜宾雅信物业管理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家园物业有限公司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资阳车城佳美物业有限公司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眉山阳光物业管理有限公司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成都天投物业管理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德阳市万兴物业有限责任公司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成都合达联行物业服务有限公司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广元市金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顺汽车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成都三和汽车服务有限公司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成都嘉</w:t>
            </w:r>
            <w:proofErr w:type="gramStart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诚汽车</w:t>
            </w:r>
            <w:proofErr w:type="gramEnd"/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销售服务有限公司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四川资博农副产品股份有限公司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广元市宝益商贸有限责任公司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绵阳宜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家家美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实业有限责任公司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成都精华眼镜有限公司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成都我来啦网格信息技术有限公司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四川广运集团股份有限公司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10"/>
        </w:trPr>
        <w:tc>
          <w:tcPr>
            <w:tcW w:w="802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中国邮政速递物流股份有限公司乐山市分公司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交通服务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宜宾川红茶业集团有限公司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四川顺意通物流有限公司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成都九正科技实业有限公司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青川县智宸电子商务有限公司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纵横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旅游科技（成都）有限公司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</w:t>
            </w:r>
            <w:proofErr w:type="gramStart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县农汇电子商务</w:t>
            </w:r>
            <w:proofErr w:type="gramEnd"/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四川网贸港科技有限公司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成都顺点科技有限公司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07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四川文轩在线电子商务有限公司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电商服务业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四川天府消防工程有限公司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52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四川长虹空调有限公司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长虹家用及商业用空调安装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成都丝语美容咨询有限公司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美容服务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5072C" w:rsidRPr="00B5072C" w:rsidTr="00F40CB4">
        <w:trPr>
          <w:trHeight w:val="465"/>
        </w:trPr>
        <w:tc>
          <w:tcPr>
            <w:tcW w:w="802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成都市天府新区政务服务中心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07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5072C" w:rsidRPr="00B5072C" w:rsidRDefault="00B5072C" w:rsidP="00B507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B5072C" w:rsidRPr="00B5072C" w:rsidRDefault="00B5072C" w:rsidP="00B5072C">
      <w:pPr>
        <w:ind w:right="137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B5072C" w:rsidRPr="00B5072C" w:rsidRDefault="00B5072C" w:rsidP="00B5072C">
      <w:pPr>
        <w:ind w:right="1370"/>
        <w:jc w:val="left"/>
        <w:rPr>
          <w:rFonts w:ascii="Times New Roman" w:eastAsia="仿宋_GB2312" w:hAnsi="Times New Roman" w:cs="Times New Roman" w:hint="eastAsia"/>
          <w:b/>
          <w:sz w:val="32"/>
          <w:szCs w:val="24"/>
        </w:rPr>
      </w:pPr>
    </w:p>
    <w:p w:rsidR="00CB2637" w:rsidRDefault="00B5072C"/>
    <w:sectPr w:rsidR="00CB2637" w:rsidSect="0094415A">
      <w:footerReference w:type="even" r:id="rId5"/>
      <w:footerReference w:type="default" r:id="rId6"/>
      <w:pgSz w:w="11906" w:h="16838"/>
      <w:pgMar w:top="1871" w:right="1361" w:bottom="1588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96" w:rsidRDefault="00B5072C" w:rsidP="008420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7A96" w:rsidRDefault="00B507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96" w:rsidRDefault="00B5072C" w:rsidP="008420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A7A96" w:rsidRDefault="00B507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2C"/>
    <w:rsid w:val="001B6DC4"/>
    <w:rsid w:val="004B187A"/>
    <w:rsid w:val="00B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072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072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B5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072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072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B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四川省质量技术监督局：易平</dc:creator>
  <cp:keywords/>
  <dc:description/>
  <cp:lastModifiedBy>四川省质量技术监督局：易平</cp:lastModifiedBy>
  <cp:revision>1</cp:revision>
  <dcterms:created xsi:type="dcterms:W3CDTF">2016-11-01T06:27:00Z</dcterms:created>
  <dcterms:modified xsi:type="dcterms:W3CDTF">2016-11-01T06:28:00Z</dcterms:modified>
</cp:coreProperties>
</file>