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22" w:rsidRPr="00BE1872" w:rsidRDefault="00DA1122" w:rsidP="00DA1122">
      <w:pPr>
        <w:spacing w:line="570" w:lineRule="exact"/>
        <w:rPr>
          <w:rFonts w:ascii="方正黑体" w:eastAsia="方正黑体" w:hAnsi="方正魏碑_GBK" w:hint="eastAsia"/>
          <w:szCs w:val="32"/>
        </w:rPr>
      </w:pPr>
      <w:r w:rsidRPr="00BE1872">
        <w:rPr>
          <w:rFonts w:ascii="方正黑体" w:eastAsia="方正黑体" w:hAnsi="方正魏碑_GBK" w:hint="eastAsia"/>
          <w:szCs w:val="32"/>
        </w:rPr>
        <w:t>附件3</w:t>
      </w:r>
    </w:p>
    <w:p w:rsidR="00DA1122" w:rsidRPr="00BE1872" w:rsidRDefault="00DA1122" w:rsidP="00DA1122">
      <w:pPr>
        <w:spacing w:line="570" w:lineRule="exact"/>
        <w:rPr>
          <w:rFonts w:ascii="宋体" w:eastAsia="宋体" w:hAnsi="宋体" w:hint="eastAsia"/>
          <w:sz w:val="30"/>
        </w:rPr>
      </w:pPr>
    </w:p>
    <w:p w:rsidR="00DA1122" w:rsidRPr="00BE1872" w:rsidRDefault="00DA1122" w:rsidP="00DA1122">
      <w:pPr>
        <w:spacing w:line="570" w:lineRule="exact"/>
        <w:rPr>
          <w:rFonts w:ascii="宋体" w:eastAsia="宋体" w:hAnsi="宋体" w:hint="eastAsia"/>
          <w:sz w:val="30"/>
        </w:rPr>
      </w:pPr>
    </w:p>
    <w:p w:rsidR="00DA1122" w:rsidRPr="00BE1872" w:rsidRDefault="00DA1122" w:rsidP="00DA1122">
      <w:pPr>
        <w:spacing w:line="700" w:lineRule="exact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BE1872">
        <w:rPr>
          <w:rFonts w:ascii="方正小标宋简体" w:eastAsia="方正小标宋简体" w:hAnsi="宋体" w:hint="eastAsia"/>
          <w:bCs/>
          <w:sz w:val="44"/>
          <w:szCs w:val="44"/>
        </w:rPr>
        <w:t>成都市产品质量市级监督抽查不合格企业名单</w:t>
      </w:r>
    </w:p>
    <w:p w:rsidR="00DA1122" w:rsidRPr="003756C5" w:rsidRDefault="00DA1122" w:rsidP="00DA1122">
      <w:pPr>
        <w:spacing w:line="570" w:lineRule="exact"/>
        <w:jc w:val="center"/>
        <w:rPr>
          <w:rFonts w:ascii="方正小标宋简体" w:eastAsia="方正小标宋简体" w:hAnsi="宋体" w:hint="eastAsia"/>
          <w:bCs/>
          <w:szCs w:val="32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8"/>
        <w:gridCol w:w="1324"/>
        <w:gridCol w:w="1663"/>
        <w:gridCol w:w="1540"/>
        <w:gridCol w:w="2530"/>
      </w:tblGrid>
      <w:tr w:rsidR="00DA1122" w:rsidRPr="00BE1872" w:rsidTr="007976D7">
        <w:trPr>
          <w:trHeight w:val="765"/>
          <w:jc w:val="center"/>
        </w:trPr>
        <w:tc>
          <w:tcPr>
            <w:tcW w:w="25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122" w:rsidRPr="00BE1872" w:rsidRDefault="00DA1122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sz w:val="21"/>
                <w:szCs w:val="21"/>
              </w:rPr>
            </w:pPr>
            <w:r w:rsidRPr="00BE1872">
              <w:rPr>
                <w:rFonts w:ascii="方正黑体" w:eastAsia="方正黑体" w:hAnsi="宋体" w:hint="eastAsia"/>
                <w:bCs/>
                <w:sz w:val="21"/>
                <w:szCs w:val="21"/>
              </w:rPr>
              <w:t>受检单位</w:t>
            </w:r>
          </w:p>
        </w:tc>
        <w:tc>
          <w:tcPr>
            <w:tcW w:w="13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122" w:rsidRPr="00BE1872" w:rsidRDefault="00DA1122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sz w:val="21"/>
                <w:szCs w:val="21"/>
              </w:rPr>
            </w:pPr>
            <w:r w:rsidRPr="00BE1872">
              <w:rPr>
                <w:rFonts w:ascii="方正黑体" w:eastAsia="方正黑体" w:hAnsi="宋体" w:hint="eastAsia"/>
                <w:bCs/>
                <w:sz w:val="21"/>
                <w:szCs w:val="21"/>
              </w:rPr>
              <w:t>产品名称</w:t>
            </w:r>
          </w:p>
        </w:tc>
        <w:tc>
          <w:tcPr>
            <w:tcW w:w="16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122" w:rsidRPr="00BE1872" w:rsidRDefault="00DA1122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1"/>
                <w:szCs w:val="21"/>
              </w:rPr>
            </w:pPr>
            <w:r w:rsidRPr="00BE1872">
              <w:rPr>
                <w:rFonts w:ascii="方正黑体" w:eastAsia="方正黑体" w:hAnsi="宋体" w:hint="eastAsia"/>
                <w:bCs/>
                <w:sz w:val="21"/>
                <w:szCs w:val="21"/>
              </w:rPr>
              <w:t>规格型号</w:t>
            </w:r>
          </w:p>
        </w:tc>
        <w:tc>
          <w:tcPr>
            <w:tcW w:w="1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122" w:rsidRPr="00BE1872" w:rsidRDefault="00DA1122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1"/>
                <w:szCs w:val="21"/>
              </w:rPr>
            </w:pPr>
            <w:r w:rsidRPr="00BE1872">
              <w:rPr>
                <w:rFonts w:ascii="方正黑体" w:eastAsia="方正黑体" w:hAnsi="宋体" w:hint="eastAsia"/>
                <w:bCs/>
                <w:sz w:val="21"/>
                <w:szCs w:val="21"/>
              </w:rPr>
              <w:t>生产日期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122" w:rsidRPr="00BE1872" w:rsidRDefault="00DA1122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1"/>
                <w:szCs w:val="21"/>
              </w:rPr>
            </w:pPr>
            <w:r w:rsidRPr="00BE1872">
              <w:rPr>
                <w:rFonts w:ascii="方正黑体" w:eastAsia="方正黑体" w:hAnsi="宋体" w:hint="eastAsia"/>
                <w:bCs/>
                <w:sz w:val="21"/>
                <w:szCs w:val="21"/>
              </w:rPr>
              <w:t>主要不合格项（不符合）项目或主要问题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成都环宇热缩材料有限公司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3P</w:t>
            </w:r>
            <w:r w:rsidRPr="003756C5">
              <w:rPr>
                <w:rFonts w:ascii="方正仿宋" w:hAnsi="Times New Roman" w:hint="eastAsia"/>
                <w:spacing w:val="-9"/>
                <w:sz w:val="21"/>
                <w:szCs w:val="21"/>
              </w:rPr>
              <w:t>E辐射交联聚乙烯热收</w:t>
            </w:r>
            <w:r w:rsidRPr="00BE1872">
              <w:rPr>
                <w:rFonts w:ascii="方正仿宋" w:hAnsi="Times New Roman" w:hint="eastAsia"/>
                <w:sz w:val="21"/>
                <w:szCs w:val="21"/>
              </w:rPr>
              <w:t>缩套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CHY-2Φ89/500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2013/4/28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拉伸强度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成都金豹高能电池厂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干电池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R03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2013/4/24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标志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成都泳林麒家具有限公司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软床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558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2013-03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甲醛释放量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崇州市怀远小康建材厂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烧结普通砖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240×115×53（mm）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2013/3/23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尺寸允许偏差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成都国仁新型建材厂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烧结空心砖（五孔）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240×200×115（mm）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2013-04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尺寸允许偏差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成都市实意家用纺织品有限责任公司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3756C5" w:rsidRDefault="00DA1122" w:rsidP="007976D7">
            <w:pPr>
              <w:spacing w:line="400" w:lineRule="exact"/>
              <w:rPr>
                <w:rFonts w:ascii="方正仿宋" w:hAnsi="Times New Roman"/>
                <w:spacing w:val="-16"/>
                <w:sz w:val="21"/>
                <w:szCs w:val="21"/>
              </w:rPr>
            </w:pPr>
            <w:r w:rsidRPr="003756C5">
              <w:rPr>
                <w:rFonts w:ascii="方正仿宋" w:hAnsi="Times New Roman" w:hint="eastAsia"/>
                <w:spacing w:val="-16"/>
                <w:sz w:val="21"/>
                <w:szCs w:val="21"/>
              </w:rPr>
              <w:t>床上用品四件套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被套：200×230cm，床单：250×260cm，枕套：50×78cm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2012-12（货号：69518）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使用说明</w:t>
            </w:r>
          </w:p>
        </w:tc>
      </w:tr>
      <w:tr w:rsidR="00DA1122" w:rsidRPr="00BE1872" w:rsidTr="007976D7">
        <w:trPr>
          <w:trHeight w:val="765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成都市新灿服饰有限公司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劳保服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XXL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2013-03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122" w:rsidRPr="00BE1872" w:rsidRDefault="00DA1122" w:rsidP="007976D7">
            <w:pPr>
              <w:spacing w:line="400" w:lineRule="exact"/>
              <w:rPr>
                <w:rFonts w:ascii="方正仿宋" w:hAnsi="Times New Roman"/>
                <w:sz w:val="21"/>
                <w:szCs w:val="21"/>
              </w:rPr>
            </w:pPr>
            <w:r w:rsidRPr="00BE1872">
              <w:rPr>
                <w:rFonts w:ascii="方正仿宋" w:hAnsi="Times New Roman" w:hint="eastAsia"/>
                <w:sz w:val="21"/>
                <w:szCs w:val="21"/>
              </w:rPr>
              <w:t>使用说明、纺织品安全技术要求类别</w:t>
            </w:r>
          </w:p>
        </w:tc>
      </w:tr>
    </w:tbl>
    <w:p w:rsidR="00DA1122" w:rsidRPr="003756C5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spacing w:line="640" w:lineRule="exact"/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spacing w:line="640" w:lineRule="exact"/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spacing w:line="640" w:lineRule="exact"/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spacing w:line="640" w:lineRule="exact"/>
        <w:rPr>
          <w:rFonts w:hint="eastAsia"/>
        </w:rPr>
      </w:pPr>
    </w:p>
    <w:p w:rsidR="00DA1122" w:rsidRDefault="00DA1122" w:rsidP="00DA1122">
      <w:pPr>
        <w:tabs>
          <w:tab w:val="left" w:pos="7655"/>
        </w:tabs>
        <w:rPr>
          <w:rFonts w:hint="eastAsia"/>
        </w:rPr>
      </w:pPr>
    </w:p>
    <w:p w:rsidR="004B5148" w:rsidRPr="00DA1122" w:rsidRDefault="004B5148">
      <w:bookmarkStart w:id="0" w:name="_GoBack"/>
      <w:bookmarkEnd w:id="0"/>
    </w:p>
    <w:sectPr w:rsidR="004B5148" w:rsidRPr="00DA1122" w:rsidSect="009D2F39">
      <w:footerReference w:type="even" r:id="rId7"/>
      <w:footerReference w:type="default" r:id="rId8"/>
      <w:pgSz w:w="11906" w:h="16838" w:code="9"/>
      <w:pgMar w:top="2098" w:right="1474" w:bottom="1985" w:left="1588" w:header="709" w:footer="1531" w:gutter="0"/>
      <w:pgNumType w:fmt="decimalFullWidt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89" w:rsidRDefault="009D0389" w:rsidP="00DA1122">
      <w:r>
        <w:separator/>
      </w:r>
    </w:p>
  </w:endnote>
  <w:endnote w:type="continuationSeparator" w:id="0">
    <w:p w:rsidR="009D0389" w:rsidRDefault="009D0389" w:rsidP="00DA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charset w:val="86"/>
    <w:family w:val="script"/>
    <w:pitch w:val="fixed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FC" w:rsidRDefault="009D0389">
    <w:pPr>
      <w:pStyle w:val="a4"/>
      <w:framePr w:w="1740" w:wrap="around" w:vAnchor="text" w:hAnchor="margin" w:xAlign="outside" w:y="-2"/>
      <w:ind w:firstLineChars="100" w:firstLine="280"/>
      <w:rPr>
        <w:rStyle w:val="a5"/>
        <w:rFonts w:hint="eastAsia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>
      <w:rPr>
        <w:rStyle w:val="a5"/>
        <w:rFonts w:hint="eastAsia"/>
        <w:noProof/>
        <w:sz w:val="28"/>
      </w:rPr>
      <w:t>２８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－</w:t>
    </w:r>
  </w:p>
  <w:p w:rsidR="00873EFC" w:rsidRDefault="009D038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FC" w:rsidRDefault="009D0389">
    <w:pPr>
      <w:pStyle w:val="a4"/>
      <w:framePr w:wrap="around" w:vAnchor="text" w:hAnchor="page" w:x="9310" w:y="-42"/>
      <w:wordWrap w:val="0"/>
      <w:jc w:val="right"/>
      <w:rPr>
        <w:rStyle w:val="a5"/>
        <w:rFonts w:hint="eastAsia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DA1122">
      <w:rPr>
        <w:rStyle w:val="a5"/>
        <w:rFonts w:hint="eastAsia"/>
        <w:noProof/>
        <w:sz w:val="28"/>
      </w:rPr>
      <w:t>２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 xml:space="preserve">－　</w:t>
    </w:r>
  </w:p>
  <w:p w:rsidR="00873EFC" w:rsidRDefault="009D0389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89" w:rsidRDefault="009D0389" w:rsidP="00DA1122">
      <w:r>
        <w:separator/>
      </w:r>
    </w:p>
  </w:footnote>
  <w:footnote w:type="continuationSeparator" w:id="0">
    <w:p w:rsidR="009D0389" w:rsidRDefault="009D0389" w:rsidP="00DA1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F39"/>
    <w:rsid w:val="004B5148"/>
    <w:rsid w:val="009D0389"/>
    <w:rsid w:val="00B20F39"/>
    <w:rsid w:val="00DA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22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122"/>
    <w:rPr>
      <w:sz w:val="18"/>
      <w:szCs w:val="18"/>
    </w:rPr>
  </w:style>
  <w:style w:type="paragraph" w:styleId="a4">
    <w:name w:val="footer"/>
    <w:basedOn w:val="a"/>
    <w:link w:val="Char0"/>
    <w:unhideWhenUsed/>
    <w:rsid w:val="00DA1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A1122"/>
    <w:rPr>
      <w:sz w:val="18"/>
      <w:szCs w:val="18"/>
    </w:rPr>
  </w:style>
  <w:style w:type="character" w:styleId="a5">
    <w:name w:val="page number"/>
    <w:basedOn w:val="a0"/>
    <w:semiHidden/>
    <w:rsid w:val="00DA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22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122"/>
    <w:rPr>
      <w:sz w:val="18"/>
      <w:szCs w:val="18"/>
    </w:rPr>
  </w:style>
  <w:style w:type="paragraph" w:styleId="a4">
    <w:name w:val="footer"/>
    <w:basedOn w:val="a"/>
    <w:link w:val="Char0"/>
    <w:unhideWhenUsed/>
    <w:rsid w:val="00DA1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DA1122"/>
    <w:rPr>
      <w:sz w:val="18"/>
      <w:szCs w:val="18"/>
    </w:rPr>
  </w:style>
  <w:style w:type="character" w:styleId="a5">
    <w:name w:val="page number"/>
    <w:basedOn w:val="a0"/>
    <w:semiHidden/>
    <w:rsid w:val="00DA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2013-08-02T03:37:00Z</dcterms:created>
  <dcterms:modified xsi:type="dcterms:W3CDTF">2013-08-02T03:37:00Z</dcterms:modified>
</cp:coreProperties>
</file>