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5072A" w14:textId="77777777" w:rsidR="0078740F" w:rsidRDefault="0078740F" w:rsidP="0078740F">
      <w:pPr>
        <w:spacing w:line="460" w:lineRule="exact"/>
        <w:rPr>
          <w:rFonts w:ascii="Times New Roman" w:hAnsi="Times New Roman"/>
          <w:sz w:val="40"/>
          <w:szCs w:val="18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3</w:t>
      </w:r>
    </w:p>
    <w:p w14:paraId="1CE0B831" w14:textId="77777777" w:rsidR="0078740F" w:rsidRDefault="0078740F" w:rsidP="0078740F">
      <w:pPr>
        <w:pStyle w:val="1"/>
        <w:adjustRightInd w:val="0"/>
        <w:snapToGrid w:val="0"/>
        <w:spacing w:beforeLines="0" w:before="0" w:afterLines="0" w:after="0" w:line="240" w:lineRule="auto"/>
        <w:rPr>
          <w:rFonts w:ascii="Times New Roman" w:hAnsi="Times New Roman"/>
          <w:sz w:val="40"/>
          <w:szCs w:val="18"/>
        </w:rPr>
      </w:pPr>
      <w:r>
        <w:rPr>
          <w:rFonts w:ascii="Times New Roman" w:hAnsi="Times New Roman"/>
          <w:sz w:val="40"/>
          <w:szCs w:val="18"/>
        </w:rPr>
        <w:t>不再享受先进制造业企业增值税加计抵减政策</w:t>
      </w:r>
      <w:r>
        <w:rPr>
          <w:rFonts w:ascii="Times New Roman" w:hAnsi="Times New Roman" w:hint="eastAsia"/>
          <w:sz w:val="40"/>
          <w:szCs w:val="18"/>
        </w:rPr>
        <w:t>企业</w:t>
      </w:r>
      <w:r>
        <w:rPr>
          <w:rFonts w:ascii="Times New Roman" w:hAnsi="Times New Roman"/>
          <w:sz w:val="40"/>
          <w:szCs w:val="18"/>
        </w:rPr>
        <w:t>名单</w:t>
      </w:r>
      <w:r>
        <w:rPr>
          <w:rFonts w:ascii="Times New Roman" w:hAnsi="Times New Roman"/>
          <w:sz w:val="40"/>
          <w:szCs w:val="18"/>
        </w:rPr>
        <w:br/>
      </w:r>
      <w:r>
        <w:rPr>
          <w:rFonts w:ascii="Times New Roman" w:hAnsi="Times New Roman" w:hint="eastAsia"/>
          <w:sz w:val="40"/>
          <w:szCs w:val="18"/>
        </w:rPr>
        <w:t>（总公司）</w:t>
      </w:r>
    </w:p>
    <w:p w14:paraId="7406F2C9" w14:textId="77777777" w:rsidR="0078740F" w:rsidRDefault="0078740F" w:rsidP="0078740F">
      <w:pPr>
        <w:spacing w:afterLines="100" w:after="312" w:line="460" w:lineRule="exact"/>
        <w:jc w:val="center"/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填报单位（公章）：</w:t>
      </w:r>
      <w:r>
        <w:rPr>
          <w:rFonts w:ascii="Times New Roman" w:eastAsia="黑体" w:hAnsi="Times New Roman"/>
          <w:sz w:val="28"/>
          <w:szCs w:val="28"/>
          <w:u w:val="single"/>
        </w:rPr>
        <w:t xml:space="preserve">                                    </w:t>
      </w:r>
      <w:r>
        <w:rPr>
          <w:rFonts w:ascii="Times New Roman" w:eastAsia="黑体" w:hAnsi="Times New Roman"/>
          <w:sz w:val="28"/>
          <w:szCs w:val="28"/>
        </w:rPr>
        <w:t xml:space="preserve"> </w:t>
      </w:r>
      <w:r>
        <w:rPr>
          <w:rFonts w:ascii="Times New Roman" w:eastAsia="黑体" w:hAnsi="Times New Roman"/>
          <w:sz w:val="28"/>
          <w:szCs w:val="28"/>
        </w:rPr>
        <w:t>填报时间：</w:t>
      </w:r>
      <w:r>
        <w:rPr>
          <w:rFonts w:ascii="Times New Roman" w:eastAsia="黑体" w:hAnsi="Times New Roman"/>
          <w:sz w:val="28"/>
          <w:szCs w:val="28"/>
          <w:u w:val="single"/>
        </w:rPr>
        <w:t xml:space="preserve">     </w:t>
      </w:r>
      <w:r>
        <w:rPr>
          <w:rFonts w:ascii="Times New Roman" w:eastAsia="黑体" w:hAnsi="Times New Roman"/>
          <w:sz w:val="28"/>
          <w:szCs w:val="28"/>
          <w:u w:val="single"/>
        </w:rPr>
        <w:t>年</w:t>
      </w:r>
      <w:r>
        <w:rPr>
          <w:rFonts w:ascii="Times New Roman" w:eastAsia="黑体" w:hAnsi="Times New Roman"/>
          <w:sz w:val="28"/>
          <w:szCs w:val="28"/>
          <w:u w:val="single"/>
        </w:rPr>
        <w:t xml:space="preserve">   </w:t>
      </w:r>
      <w:r>
        <w:rPr>
          <w:rFonts w:ascii="Times New Roman" w:eastAsia="黑体" w:hAnsi="Times New Roman"/>
          <w:sz w:val="28"/>
          <w:szCs w:val="28"/>
          <w:u w:val="single"/>
        </w:rPr>
        <w:t>月</w:t>
      </w:r>
      <w:r>
        <w:rPr>
          <w:rFonts w:ascii="Times New Roman" w:eastAsia="黑体" w:hAnsi="Times New Roman"/>
          <w:sz w:val="28"/>
          <w:szCs w:val="28"/>
          <w:u w:val="single"/>
        </w:rPr>
        <w:t xml:space="preserve">   </w:t>
      </w:r>
      <w:r>
        <w:rPr>
          <w:rFonts w:ascii="Times New Roman" w:eastAsia="黑体" w:hAnsi="Times New Roman"/>
          <w:sz w:val="28"/>
          <w:szCs w:val="28"/>
          <w:u w:val="single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2512"/>
        <w:gridCol w:w="2494"/>
        <w:gridCol w:w="1587"/>
        <w:gridCol w:w="1587"/>
        <w:gridCol w:w="1587"/>
        <w:gridCol w:w="3402"/>
      </w:tblGrid>
      <w:tr w:rsidR="0078740F" w14:paraId="3E8479C1" w14:textId="77777777" w:rsidTr="00B46E2B">
        <w:trPr>
          <w:trHeight w:val="561"/>
          <w:jc w:val="center"/>
        </w:trPr>
        <w:tc>
          <w:tcPr>
            <w:tcW w:w="531" w:type="dxa"/>
            <w:vAlign w:val="center"/>
          </w:tcPr>
          <w:p w14:paraId="499CF1B2" w14:textId="77777777" w:rsidR="0078740F" w:rsidRDefault="0078740F" w:rsidP="00B46E2B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序号</w:t>
            </w:r>
          </w:p>
        </w:tc>
        <w:tc>
          <w:tcPr>
            <w:tcW w:w="2512" w:type="dxa"/>
            <w:vAlign w:val="center"/>
          </w:tcPr>
          <w:p w14:paraId="24F10A10" w14:textId="77777777" w:rsidR="0078740F" w:rsidRDefault="0078740F" w:rsidP="00B46E2B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企业名称</w:t>
            </w:r>
          </w:p>
        </w:tc>
        <w:tc>
          <w:tcPr>
            <w:tcW w:w="2494" w:type="dxa"/>
            <w:vAlign w:val="center"/>
          </w:tcPr>
          <w:p w14:paraId="4E1BDDD4" w14:textId="77777777" w:rsidR="0078740F" w:rsidRDefault="0078740F" w:rsidP="00B46E2B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统一社会信用代码</w:t>
            </w:r>
          </w:p>
        </w:tc>
        <w:tc>
          <w:tcPr>
            <w:tcW w:w="1587" w:type="dxa"/>
            <w:vAlign w:val="center"/>
          </w:tcPr>
          <w:p w14:paraId="1E19FBF0" w14:textId="77777777" w:rsidR="0078740F" w:rsidRDefault="0078740F" w:rsidP="00B46E2B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不再享受</w:t>
            </w:r>
            <w:r>
              <w:rPr>
                <w:rFonts w:ascii="Times New Roman" w:eastAsia="黑体" w:hAnsi="Times New Roman"/>
                <w:sz w:val="28"/>
                <w:szCs w:val="28"/>
              </w:rPr>
              <w:br/>
            </w:r>
            <w:r>
              <w:rPr>
                <w:rFonts w:ascii="Times New Roman" w:eastAsia="黑体" w:hAnsi="Times New Roman"/>
                <w:sz w:val="28"/>
                <w:szCs w:val="28"/>
              </w:rPr>
              <w:t>政策原因</w:t>
            </w:r>
          </w:p>
        </w:tc>
        <w:tc>
          <w:tcPr>
            <w:tcW w:w="1587" w:type="dxa"/>
            <w:vAlign w:val="center"/>
          </w:tcPr>
          <w:p w14:paraId="65E2EB92" w14:textId="77777777" w:rsidR="0078740F" w:rsidRDefault="0078740F" w:rsidP="00B46E2B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不再享受</w:t>
            </w:r>
            <w:r>
              <w:rPr>
                <w:rFonts w:ascii="Times New Roman" w:eastAsia="黑体" w:hAnsi="Times New Roman"/>
                <w:sz w:val="28"/>
                <w:szCs w:val="28"/>
              </w:rPr>
              <w:br/>
            </w:r>
            <w:r>
              <w:rPr>
                <w:rFonts w:ascii="Times New Roman" w:eastAsia="黑体" w:hAnsi="Times New Roman"/>
                <w:sz w:val="28"/>
                <w:szCs w:val="28"/>
              </w:rPr>
              <w:t>政策时间</w:t>
            </w:r>
          </w:p>
        </w:tc>
        <w:tc>
          <w:tcPr>
            <w:tcW w:w="1587" w:type="dxa"/>
            <w:vAlign w:val="center"/>
          </w:tcPr>
          <w:p w14:paraId="4D742185" w14:textId="77777777" w:rsidR="0078740F" w:rsidRDefault="0078740F" w:rsidP="00B46E2B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是否设立</w:t>
            </w:r>
            <w:r>
              <w:rPr>
                <w:rFonts w:ascii="Times New Roman" w:eastAsia="黑体" w:hAnsi="Times New Roman"/>
                <w:sz w:val="28"/>
                <w:szCs w:val="28"/>
              </w:rPr>
              <w:br/>
            </w:r>
            <w:r>
              <w:rPr>
                <w:rFonts w:ascii="Times New Roman" w:eastAsia="黑体" w:hAnsi="Times New Roman"/>
                <w:sz w:val="28"/>
                <w:szCs w:val="28"/>
              </w:rPr>
              <w:t>非法人</w:t>
            </w:r>
          </w:p>
          <w:p w14:paraId="7B36D137" w14:textId="77777777" w:rsidR="0078740F" w:rsidRDefault="0078740F" w:rsidP="00B46E2B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分支机构</w:t>
            </w:r>
          </w:p>
        </w:tc>
        <w:tc>
          <w:tcPr>
            <w:tcW w:w="3402" w:type="dxa"/>
            <w:vAlign w:val="center"/>
          </w:tcPr>
          <w:p w14:paraId="01052C63" w14:textId="77777777" w:rsidR="0078740F" w:rsidRDefault="0078740F" w:rsidP="00B46E2B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如是，各分支机构的名称及统一社会信用代码</w:t>
            </w:r>
          </w:p>
        </w:tc>
      </w:tr>
      <w:tr w:rsidR="0078740F" w14:paraId="6ADA5D79" w14:textId="77777777" w:rsidTr="00B46E2B">
        <w:trPr>
          <w:trHeight w:val="384"/>
          <w:jc w:val="center"/>
        </w:trPr>
        <w:tc>
          <w:tcPr>
            <w:tcW w:w="531" w:type="dxa"/>
            <w:vAlign w:val="center"/>
          </w:tcPr>
          <w:p w14:paraId="7B3FA5E5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12" w:type="dxa"/>
            <w:vAlign w:val="center"/>
          </w:tcPr>
          <w:p w14:paraId="53CC441E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14:paraId="5E5E0B89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8ED8266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AB07805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EF9200C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464F4A18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</w:tr>
      <w:tr w:rsidR="0078740F" w14:paraId="4F3FE68C" w14:textId="77777777" w:rsidTr="00B46E2B">
        <w:trPr>
          <w:trHeight w:val="384"/>
          <w:jc w:val="center"/>
        </w:trPr>
        <w:tc>
          <w:tcPr>
            <w:tcW w:w="531" w:type="dxa"/>
            <w:vAlign w:val="center"/>
          </w:tcPr>
          <w:p w14:paraId="5640D43B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12" w:type="dxa"/>
            <w:vAlign w:val="center"/>
          </w:tcPr>
          <w:p w14:paraId="101ABD38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14:paraId="6CD9C264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903673E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29CAB8A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F6D83E8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476A2CA7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40F" w14:paraId="38E2ED9C" w14:textId="77777777" w:rsidTr="00B46E2B">
        <w:trPr>
          <w:trHeight w:val="384"/>
          <w:jc w:val="center"/>
        </w:trPr>
        <w:tc>
          <w:tcPr>
            <w:tcW w:w="531" w:type="dxa"/>
            <w:vAlign w:val="center"/>
          </w:tcPr>
          <w:p w14:paraId="617C6791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12" w:type="dxa"/>
            <w:vAlign w:val="center"/>
          </w:tcPr>
          <w:p w14:paraId="7C9E164A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14:paraId="57CA154F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EA05E6C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953568F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D2C9992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30C45E9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40F" w14:paraId="03495BAC" w14:textId="77777777" w:rsidTr="00B46E2B">
        <w:trPr>
          <w:trHeight w:val="384"/>
          <w:jc w:val="center"/>
        </w:trPr>
        <w:tc>
          <w:tcPr>
            <w:tcW w:w="531" w:type="dxa"/>
            <w:vAlign w:val="center"/>
          </w:tcPr>
          <w:p w14:paraId="74C25E26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12" w:type="dxa"/>
            <w:vAlign w:val="center"/>
          </w:tcPr>
          <w:p w14:paraId="5FA2C7E5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14:paraId="02DB9235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C84B1F4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9ABA80C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95AAD00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06ABAE46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40F" w14:paraId="781DC115" w14:textId="77777777" w:rsidTr="00B46E2B">
        <w:trPr>
          <w:trHeight w:val="384"/>
          <w:jc w:val="center"/>
        </w:trPr>
        <w:tc>
          <w:tcPr>
            <w:tcW w:w="531" w:type="dxa"/>
            <w:vAlign w:val="center"/>
          </w:tcPr>
          <w:p w14:paraId="304E775A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....</w:t>
            </w:r>
          </w:p>
        </w:tc>
        <w:tc>
          <w:tcPr>
            <w:tcW w:w="2512" w:type="dxa"/>
            <w:vAlign w:val="center"/>
          </w:tcPr>
          <w:p w14:paraId="4D45956F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14:paraId="018296B9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09DCF10E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C186240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E7E377C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5B236670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8854023" w14:textId="77777777" w:rsidR="0078740F" w:rsidRDefault="0078740F" w:rsidP="0078740F">
      <w:pPr>
        <w:spacing w:line="460" w:lineRule="exact"/>
        <w:rPr>
          <w:rFonts w:ascii="Times New Roman" w:eastAsia="黑体" w:hAnsi="Times New Roman"/>
          <w:b/>
          <w:bCs/>
          <w:sz w:val="28"/>
          <w:szCs w:val="28"/>
        </w:rPr>
      </w:pPr>
    </w:p>
    <w:p w14:paraId="1AFA3BC9" w14:textId="77777777" w:rsidR="0078740F" w:rsidRDefault="0078740F" w:rsidP="0078740F">
      <w:pPr>
        <w:spacing w:line="460" w:lineRule="exact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Times New Roman"/>
          <w:b/>
          <w:bCs/>
          <w:sz w:val="28"/>
          <w:szCs w:val="28"/>
        </w:rPr>
        <w:t>注：</w:t>
      </w:r>
    </w:p>
    <w:p w14:paraId="0CD442EC" w14:textId="77777777" w:rsidR="0078740F" w:rsidRDefault="0078740F" w:rsidP="0078740F">
      <w:pPr>
        <w:spacing w:line="460" w:lineRule="exact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Times New Roman"/>
          <w:b/>
          <w:bCs/>
          <w:sz w:val="28"/>
          <w:szCs w:val="28"/>
        </w:rPr>
        <w:t>1.</w:t>
      </w:r>
      <w:r>
        <w:rPr>
          <w:rFonts w:ascii="Times New Roman" w:eastAsia="仿宋" w:hAnsi="Times New Roman"/>
          <w:b/>
          <w:bCs/>
          <w:sz w:val="28"/>
          <w:szCs w:val="28"/>
        </w:rPr>
        <w:t>本名单为不再享受</w:t>
      </w:r>
      <w:r>
        <w:rPr>
          <w:rFonts w:ascii="Times New Roman" w:eastAsia="仿宋" w:hAnsi="Times New Roman" w:hint="eastAsia"/>
          <w:b/>
          <w:bCs/>
          <w:sz w:val="28"/>
          <w:szCs w:val="28"/>
        </w:rPr>
        <w:t>增值税加计抵减政策先进制造业企业中的总公司名单，由总公司所在地的省级工信部门确定并推送同级税务部门；</w:t>
      </w:r>
    </w:p>
    <w:p w14:paraId="4618145A" w14:textId="77777777" w:rsidR="0078740F" w:rsidRDefault="0078740F" w:rsidP="0078740F">
      <w:pPr>
        <w:spacing w:line="460" w:lineRule="exact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Times New Roman"/>
          <w:b/>
          <w:bCs/>
          <w:sz w:val="28"/>
          <w:szCs w:val="28"/>
        </w:rPr>
        <w:t>2.</w:t>
      </w:r>
      <w:r>
        <w:rPr>
          <w:rFonts w:ascii="Times New Roman" w:eastAsia="仿宋" w:hAnsi="Times New Roman"/>
          <w:b/>
          <w:bCs/>
          <w:sz w:val="28"/>
          <w:szCs w:val="28"/>
        </w:rPr>
        <w:t>不再享受政策原因包括：</w:t>
      </w:r>
      <w:r>
        <w:rPr>
          <w:rFonts w:ascii="Times New Roman" w:eastAsia="仿宋" w:hAnsi="Times New Roman"/>
          <w:b/>
          <w:bCs/>
          <w:sz w:val="28"/>
          <w:szCs w:val="28"/>
        </w:rPr>
        <w:t>A.</w:t>
      </w:r>
      <w:r>
        <w:rPr>
          <w:rFonts w:ascii="Times New Roman" w:eastAsia="仿宋" w:hAnsi="Times New Roman"/>
          <w:b/>
          <w:bCs/>
          <w:sz w:val="28"/>
          <w:szCs w:val="28"/>
        </w:rPr>
        <w:t>取消高新技术企业资格；</w:t>
      </w:r>
      <w:r>
        <w:rPr>
          <w:rFonts w:ascii="Times New Roman" w:eastAsia="仿宋" w:hAnsi="Times New Roman"/>
          <w:b/>
          <w:bCs/>
          <w:sz w:val="28"/>
          <w:szCs w:val="28"/>
        </w:rPr>
        <w:t>B.</w:t>
      </w:r>
      <w:r>
        <w:rPr>
          <w:rFonts w:ascii="Times New Roman" w:eastAsia="仿宋" w:hAnsi="Times New Roman"/>
          <w:b/>
          <w:bCs/>
          <w:sz w:val="28"/>
          <w:szCs w:val="28"/>
        </w:rPr>
        <w:t>其他情况（须注明具体原因）；</w:t>
      </w:r>
    </w:p>
    <w:p w14:paraId="24D19883" w14:textId="77777777" w:rsidR="0078740F" w:rsidRDefault="0078740F" w:rsidP="0078740F">
      <w:pPr>
        <w:spacing w:line="460" w:lineRule="exact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Times New Roman"/>
          <w:b/>
          <w:bCs/>
          <w:sz w:val="28"/>
          <w:szCs w:val="28"/>
        </w:rPr>
        <w:lastRenderedPageBreak/>
        <w:t>3.</w:t>
      </w:r>
      <w:r>
        <w:rPr>
          <w:rFonts w:ascii="Times New Roman" w:eastAsia="仿宋" w:hAnsi="Times New Roman"/>
          <w:b/>
          <w:bCs/>
          <w:sz w:val="28"/>
          <w:szCs w:val="28"/>
        </w:rPr>
        <w:t>不再享受政策时间为企业不符合政策支持条件之月。</w:t>
      </w:r>
    </w:p>
    <w:p w14:paraId="17D4AEF0" w14:textId="77777777" w:rsidR="0078740F" w:rsidRDefault="0078740F" w:rsidP="0078740F">
      <w:pPr>
        <w:pStyle w:val="1"/>
        <w:adjustRightInd w:val="0"/>
        <w:snapToGrid w:val="0"/>
        <w:spacing w:beforeLines="0" w:before="0" w:afterLines="0" w:after="0" w:line="240" w:lineRule="auto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Times New Roman"/>
          <w:b/>
          <w:bCs/>
          <w:sz w:val="28"/>
          <w:szCs w:val="28"/>
        </w:rPr>
        <w:br w:type="page"/>
      </w:r>
    </w:p>
    <w:p w14:paraId="5547DC64" w14:textId="77777777" w:rsidR="0078740F" w:rsidRDefault="0078740F" w:rsidP="0078740F">
      <w:pPr>
        <w:pStyle w:val="1"/>
        <w:adjustRightInd w:val="0"/>
        <w:snapToGrid w:val="0"/>
        <w:spacing w:beforeLines="0" w:before="0" w:afterLines="0" w:after="0" w:line="240" w:lineRule="auto"/>
        <w:rPr>
          <w:rFonts w:ascii="Times New Roman" w:hAnsi="Times New Roman"/>
          <w:sz w:val="40"/>
          <w:szCs w:val="18"/>
        </w:rPr>
      </w:pPr>
      <w:r>
        <w:rPr>
          <w:rFonts w:ascii="Times New Roman" w:hAnsi="Times New Roman"/>
          <w:sz w:val="40"/>
          <w:szCs w:val="18"/>
        </w:rPr>
        <w:lastRenderedPageBreak/>
        <w:t>不再享受先进制造业企业增值税加计抵减政策</w:t>
      </w:r>
      <w:r>
        <w:rPr>
          <w:rFonts w:ascii="Times New Roman" w:hAnsi="Times New Roman" w:hint="eastAsia"/>
          <w:sz w:val="40"/>
          <w:szCs w:val="18"/>
        </w:rPr>
        <w:t>企业</w:t>
      </w:r>
      <w:r>
        <w:rPr>
          <w:rFonts w:ascii="Times New Roman" w:hAnsi="Times New Roman"/>
          <w:sz w:val="40"/>
          <w:szCs w:val="18"/>
        </w:rPr>
        <w:t>名单</w:t>
      </w:r>
      <w:r>
        <w:rPr>
          <w:rFonts w:ascii="Times New Roman" w:hAnsi="Times New Roman"/>
          <w:sz w:val="40"/>
          <w:szCs w:val="18"/>
        </w:rPr>
        <w:br/>
      </w:r>
      <w:r>
        <w:rPr>
          <w:rFonts w:ascii="Times New Roman" w:hAnsi="Times New Roman" w:hint="eastAsia"/>
          <w:sz w:val="40"/>
          <w:szCs w:val="18"/>
        </w:rPr>
        <w:t>（非法人分支机构）</w:t>
      </w:r>
    </w:p>
    <w:p w14:paraId="40DED2CD" w14:textId="77777777" w:rsidR="0078740F" w:rsidRDefault="0078740F" w:rsidP="0078740F">
      <w:pPr>
        <w:spacing w:afterLines="100" w:after="312" w:line="460" w:lineRule="exact"/>
        <w:jc w:val="center"/>
        <w:rPr>
          <w:rFonts w:ascii="Times New Roman" w:eastAsia="黑体" w:hAnsi="Times New Roman"/>
          <w:b/>
          <w:bCs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填报单位（公章）：</w:t>
      </w:r>
      <w:r>
        <w:rPr>
          <w:rFonts w:ascii="Times New Roman" w:eastAsia="黑体" w:hAnsi="Times New Roman"/>
          <w:sz w:val="28"/>
          <w:szCs w:val="28"/>
          <w:u w:val="single"/>
        </w:rPr>
        <w:t xml:space="preserve">                                    </w:t>
      </w:r>
      <w:r>
        <w:rPr>
          <w:rFonts w:ascii="Times New Roman" w:eastAsia="黑体" w:hAnsi="Times New Roman"/>
          <w:sz w:val="28"/>
          <w:szCs w:val="28"/>
        </w:rPr>
        <w:t xml:space="preserve"> </w:t>
      </w:r>
      <w:r>
        <w:rPr>
          <w:rFonts w:ascii="Times New Roman" w:eastAsia="黑体" w:hAnsi="Times New Roman"/>
          <w:sz w:val="28"/>
          <w:szCs w:val="28"/>
        </w:rPr>
        <w:t>填报时间：</w:t>
      </w:r>
      <w:r>
        <w:rPr>
          <w:rFonts w:ascii="Times New Roman" w:eastAsia="黑体" w:hAnsi="Times New Roman"/>
          <w:sz w:val="28"/>
          <w:szCs w:val="28"/>
          <w:u w:val="single"/>
        </w:rPr>
        <w:t xml:space="preserve">     </w:t>
      </w:r>
      <w:r>
        <w:rPr>
          <w:rFonts w:ascii="Times New Roman" w:eastAsia="黑体" w:hAnsi="Times New Roman"/>
          <w:sz w:val="28"/>
          <w:szCs w:val="28"/>
          <w:u w:val="single"/>
        </w:rPr>
        <w:t>年</w:t>
      </w:r>
      <w:r>
        <w:rPr>
          <w:rFonts w:ascii="Times New Roman" w:eastAsia="黑体" w:hAnsi="Times New Roman"/>
          <w:sz w:val="28"/>
          <w:szCs w:val="28"/>
          <w:u w:val="single"/>
        </w:rPr>
        <w:t xml:space="preserve">   </w:t>
      </w:r>
      <w:r>
        <w:rPr>
          <w:rFonts w:ascii="Times New Roman" w:eastAsia="黑体" w:hAnsi="Times New Roman"/>
          <w:sz w:val="28"/>
          <w:szCs w:val="28"/>
          <w:u w:val="single"/>
        </w:rPr>
        <w:t>月</w:t>
      </w:r>
      <w:r>
        <w:rPr>
          <w:rFonts w:ascii="Times New Roman" w:eastAsia="黑体" w:hAnsi="Times New Roman"/>
          <w:sz w:val="28"/>
          <w:szCs w:val="28"/>
          <w:u w:val="single"/>
        </w:rPr>
        <w:t xml:space="preserve">   </w:t>
      </w:r>
      <w:r>
        <w:rPr>
          <w:rFonts w:ascii="Times New Roman" w:eastAsia="黑体" w:hAnsi="Times New Roman"/>
          <w:sz w:val="28"/>
          <w:szCs w:val="28"/>
          <w:u w:val="single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2263"/>
        <w:gridCol w:w="2494"/>
        <w:gridCol w:w="1587"/>
        <w:gridCol w:w="1587"/>
        <w:gridCol w:w="2268"/>
        <w:gridCol w:w="2268"/>
      </w:tblGrid>
      <w:tr w:rsidR="0078740F" w14:paraId="04797097" w14:textId="77777777" w:rsidTr="00B46E2B">
        <w:trPr>
          <w:trHeight w:val="561"/>
          <w:jc w:val="center"/>
        </w:trPr>
        <w:tc>
          <w:tcPr>
            <w:tcW w:w="478" w:type="dxa"/>
            <w:vAlign w:val="center"/>
          </w:tcPr>
          <w:p w14:paraId="3F49E095" w14:textId="77777777" w:rsidR="0078740F" w:rsidRDefault="0078740F" w:rsidP="00B46E2B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序号</w:t>
            </w:r>
          </w:p>
        </w:tc>
        <w:tc>
          <w:tcPr>
            <w:tcW w:w="2263" w:type="dxa"/>
            <w:vAlign w:val="center"/>
          </w:tcPr>
          <w:p w14:paraId="1039935E" w14:textId="77777777" w:rsidR="0078740F" w:rsidRDefault="0078740F" w:rsidP="00B46E2B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非法人分支机构名称</w:t>
            </w:r>
          </w:p>
        </w:tc>
        <w:tc>
          <w:tcPr>
            <w:tcW w:w="2494" w:type="dxa"/>
            <w:vAlign w:val="center"/>
          </w:tcPr>
          <w:p w14:paraId="0BD72B75" w14:textId="77777777" w:rsidR="0078740F" w:rsidRDefault="0078740F" w:rsidP="00B46E2B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非法人分支机构统一社会信用代码</w:t>
            </w:r>
          </w:p>
        </w:tc>
        <w:tc>
          <w:tcPr>
            <w:tcW w:w="1587" w:type="dxa"/>
            <w:vAlign w:val="center"/>
          </w:tcPr>
          <w:p w14:paraId="58AAE4B8" w14:textId="77777777" w:rsidR="0078740F" w:rsidRDefault="0078740F" w:rsidP="00B46E2B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不再享受</w:t>
            </w:r>
            <w:r>
              <w:rPr>
                <w:rFonts w:ascii="Times New Roman" w:eastAsia="黑体" w:hAnsi="Times New Roman"/>
                <w:sz w:val="28"/>
                <w:szCs w:val="28"/>
              </w:rPr>
              <w:br/>
            </w:r>
            <w:r>
              <w:rPr>
                <w:rFonts w:ascii="Times New Roman" w:eastAsia="黑体" w:hAnsi="Times New Roman"/>
                <w:sz w:val="28"/>
                <w:szCs w:val="28"/>
              </w:rPr>
              <w:t>政策原因</w:t>
            </w:r>
          </w:p>
        </w:tc>
        <w:tc>
          <w:tcPr>
            <w:tcW w:w="1587" w:type="dxa"/>
            <w:vAlign w:val="center"/>
          </w:tcPr>
          <w:p w14:paraId="2F15500B" w14:textId="77777777" w:rsidR="0078740F" w:rsidRDefault="0078740F" w:rsidP="00B46E2B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不再享受</w:t>
            </w:r>
            <w:r>
              <w:rPr>
                <w:rFonts w:ascii="Times New Roman" w:eastAsia="黑体" w:hAnsi="Times New Roman"/>
                <w:sz w:val="28"/>
                <w:szCs w:val="28"/>
              </w:rPr>
              <w:br/>
            </w:r>
            <w:r>
              <w:rPr>
                <w:rFonts w:ascii="Times New Roman" w:eastAsia="黑体" w:hAnsi="Times New Roman"/>
                <w:sz w:val="28"/>
                <w:szCs w:val="28"/>
              </w:rPr>
              <w:t>政策时间</w:t>
            </w:r>
          </w:p>
        </w:tc>
        <w:tc>
          <w:tcPr>
            <w:tcW w:w="2268" w:type="dxa"/>
            <w:vAlign w:val="center"/>
          </w:tcPr>
          <w:p w14:paraId="5FAC90BC" w14:textId="77777777" w:rsidR="0078740F" w:rsidRDefault="0078740F" w:rsidP="00B46E2B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总公司名称</w:t>
            </w:r>
          </w:p>
        </w:tc>
        <w:tc>
          <w:tcPr>
            <w:tcW w:w="2268" w:type="dxa"/>
            <w:vAlign w:val="center"/>
          </w:tcPr>
          <w:p w14:paraId="7A3954DC" w14:textId="77777777" w:rsidR="0078740F" w:rsidRDefault="0078740F" w:rsidP="00B46E2B">
            <w:pPr>
              <w:spacing w:line="40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总公司统一社会信用代码</w:t>
            </w:r>
          </w:p>
        </w:tc>
      </w:tr>
      <w:tr w:rsidR="0078740F" w14:paraId="701B1BF9" w14:textId="77777777" w:rsidTr="00B46E2B">
        <w:trPr>
          <w:trHeight w:val="384"/>
          <w:jc w:val="center"/>
        </w:trPr>
        <w:tc>
          <w:tcPr>
            <w:tcW w:w="478" w:type="dxa"/>
            <w:vAlign w:val="center"/>
          </w:tcPr>
          <w:p w14:paraId="41E0FD4A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263" w:type="dxa"/>
            <w:vAlign w:val="center"/>
          </w:tcPr>
          <w:p w14:paraId="6F61CEB4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14:paraId="1643D2E5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2FE4646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FDAD647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95B3C61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C28463B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</w:tr>
      <w:tr w:rsidR="0078740F" w14:paraId="710480A6" w14:textId="77777777" w:rsidTr="00B46E2B">
        <w:trPr>
          <w:trHeight w:val="384"/>
          <w:jc w:val="center"/>
        </w:trPr>
        <w:tc>
          <w:tcPr>
            <w:tcW w:w="478" w:type="dxa"/>
            <w:vAlign w:val="center"/>
          </w:tcPr>
          <w:p w14:paraId="5B0D17CA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263" w:type="dxa"/>
            <w:vAlign w:val="center"/>
          </w:tcPr>
          <w:p w14:paraId="205695CC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14:paraId="34BD7ECA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4B5D064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E087155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4F09E07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DEB2558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40F" w14:paraId="3EE419EB" w14:textId="77777777" w:rsidTr="00B46E2B">
        <w:trPr>
          <w:trHeight w:val="384"/>
          <w:jc w:val="center"/>
        </w:trPr>
        <w:tc>
          <w:tcPr>
            <w:tcW w:w="478" w:type="dxa"/>
            <w:vAlign w:val="center"/>
          </w:tcPr>
          <w:p w14:paraId="54C85EDC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263" w:type="dxa"/>
            <w:vAlign w:val="center"/>
          </w:tcPr>
          <w:p w14:paraId="25EBEFD2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14:paraId="675C1338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25A3391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697934EA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9EFDCC8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1F5D473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40F" w14:paraId="5C7DC7FB" w14:textId="77777777" w:rsidTr="00B46E2B">
        <w:trPr>
          <w:trHeight w:val="384"/>
          <w:jc w:val="center"/>
        </w:trPr>
        <w:tc>
          <w:tcPr>
            <w:tcW w:w="478" w:type="dxa"/>
            <w:vAlign w:val="center"/>
          </w:tcPr>
          <w:p w14:paraId="4FC3138D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63" w:type="dxa"/>
            <w:vAlign w:val="center"/>
          </w:tcPr>
          <w:p w14:paraId="09D1F77F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14:paraId="57106C7F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C1F282B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254BFE7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852E94B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FCCBD0F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740F" w14:paraId="75AAEDCC" w14:textId="77777777" w:rsidTr="00B46E2B">
        <w:trPr>
          <w:trHeight w:val="384"/>
          <w:jc w:val="center"/>
        </w:trPr>
        <w:tc>
          <w:tcPr>
            <w:tcW w:w="478" w:type="dxa"/>
            <w:vAlign w:val="center"/>
          </w:tcPr>
          <w:p w14:paraId="606DD8B9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...</w:t>
            </w:r>
          </w:p>
        </w:tc>
        <w:tc>
          <w:tcPr>
            <w:tcW w:w="2263" w:type="dxa"/>
            <w:vAlign w:val="center"/>
          </w:tcPr>
          <w:p w14:paraId="71202AAA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14:paraId="7A11A674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22BA329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F1F087A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4950D15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523B385" w14:textId="77777777" w:rsidR="0078740F" w:rsidRDefault="0078740F" w:rsidP="00B46E2B"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971AE4F" w14:textId="77777777" w:rsidR="0078740F" w:rsidRDefault="0078740F" w:rsidP="0078740F">
      <w:pPr>
        <w:spacing w:line="460" w:lineRule="exact"/>
        <w:rPr>
          <w:rFonts w:ascii="Times New Roman" w:eastAsia="黑体" w:hAnsi="Times New Roman"/>
          <w:b/>
          <w:bCs/>
          <w:sz w:val="28"/>
          <w:szCs w:val="28"/>
        </w:rPr>
      </w:pPr>
    </w:p>
    <w:p w14:paraId="5938E8A3" w14:textId="77777777" w:rsidR="0078740F" w:rsidRDefault="0078740F" w:rsidP="0078740F">
      <w:pPr>
        <w:spacing w:line="460" w:lineRule="exact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Times New Roman"/>
          <w:b/>
          <w:bCs/>
          <w:sz w:val="28"/>
          <w:szCs w:val="28"/>
        </w:rPr>
        <w:t>注：</w:t>
      </w:r>
    </w:p>
    <w:p w14:paraId="77418A2E" w14:textId="77777777" w:rsidR="0078740F" w:rsidRDefault="0078740F" w:rsidP="0078740F">
      <w:pPr>
        <w:spacing w:line="460" w:lineRule="exact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Times New Roman"/>
          <w:b/>
          <w:bCs/>
          <w:sz w:val="28"/>
          <w:szCs w:val="28"/>
        </w:rPr>
        <w:t>1.</w:t>
      </w:r>
      <w:r>
        <w:rPr>
          <w:rFonts w:ascii="Times New Roman" w:eastAsia="仿宋" w:hAnsi="Times New Roman"/>
          <w:b/>
          <w:bCs/>
          <w:sz w:val="28"/>
          <w:szCs w:val="28"/>
        </w:rPr>
        <w:t>本名单为不再享受</w:t>
      </w:r>
      <w:r>
        <w:rPr>
          <w:rFonts w:ascii="Times New Roman" w:eastAsia="仿宋" w:hAnsi="Times New Roman" w:hint="eastAsia"/>
          <w:b/>
          <w:bCs/>
          <w:sz w:val="28"/>
          <w:szCs w:val="28"/>
        </w:rPr>
        <w:t>增值税加计抵减政策先进制造业企业中的非法人分支机构名单，由非法人分支机构所在地的省级工信部门确定并推送同级税务部门；</w:t>
      </w:r>
    </w:p>
    <w:p w14:paraId="285F062A" w14:textId="77777777" w:rsidR="0078740F" w:rsidRDefault="0078740F" w:rsidP="0078740F">
      <w:pPr>
        <w:spacing w:line="460" w:lineRule="exact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Times New Roman"/>
          <w:b/>
          <w:bCs/>
          <w:sz w:val="28"/>
          <w:szCs w:val="28"/>
        </w:rPr>
        <w:t>2.</w:t>
      </w:r>
      <w:r>
        <w:rPr>
          <w:rFonts w:ascii="Times New Roman" w:eastAsia="仿宋" w:hAnsi="Times New Roman"/>
          <w:b/>
          <w:bCs/>
          <w:sz w:val="28"/>
          <w:szCs w:val="28"/>
        </w:rPr>
        <w:t>不再享受政策原因包括：</w:t>
      </w:r>
      <w:r>
        <w:rPr>
          <w:rFonts w:ascii="Times New Roman" w:eastAsia="仿宋" w:hAnsi="Times New Roman"/>
          <w:b/>
          <w:bCs/>
          <w:sz w:val="28"/>
          <w:szCs w:val="28"/>
        </w:rPr>
        <w:t>A.</w:t>
      </w:r>
      <w:r>
        <w:rPr>
          <w:rFonts w:ascii="Times New Roman" w:eastAsia="仿宋" w:hAnsi="Times New Roman"/>
          <w:b/>
          <w:bCs/>
          <w:sz w:val="28"/>
          <w:szCs w:val="28"/>
        </w:rPr>
        <w:t>总公司被取消高新技术企业资格；</w:t>
      </w:r>
      <w:r>
        <w:rPr>
          <w:rFonts w:ascii="Times New Roman" w:eastAsia="仿宋" w:hAnsi="Times New Roman"/>
          <w:b/>
          <w:bCs/>
          <w:sz w:val="28"/>
          <w:szCs w:val="28"/>
        </w:rPr>
        <w:t>B.</w:t>
      </w:r>
      <w:r>
        <w:rPr>
          <w:rFonts w:ascii="Times New Roman" w:eastAsia="仿宋" w:hAnsi="Times New Roman"/>
          <w:b/>
          <w:bCs/>
          <w:sz w:val="28"/>
          <w:szCs w:val="28"/>
        </w:rPr>
        <w:t>其他情况（须注明具体原因）；</w:t>
      </w:r>
    </w:p>
    <w:p w14:paraId="607C520C" w14:textId="77777777" w:rsidR="0078740F" w:rsidRDefault="0078740F" w:rsidP="0078740F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" w:hAnsi="Times New Roman"/>
          <w:b/>
          <w:bCs/>
          <w:sz w:val="28"/>
          <w:szCs w:val="28"/>
        </w:rPr>
        <w:t>3.</w:t>
      </w:r>
      <w:r>
        <w:rPr>
          <w:rFonts w:ascii="Times New Roman" w:eastAsia="仿宋" w:hAnsi="Times New Roman"/>
          <w:b/>
          <w:bCs/>
          <w:sz w:val="28"/>
          <w:szCs w:val="28"/>
        </w:rPr>
        <w:t>不再享受政策时间为企业不符合政策支持条件之月。</w:t>
      </w:r>
    </w:p>
    <w:p w14:paraId="1C647991" w14:textId="77777777" w:rsidR="0078740F" w:rsidRDefault="0078740F" w:rsidP="0078740F"/>
    <w:p w14:paraId="22484811" w14:textId="77777777" w:rsidR="000079EA" w:rsidRPr="0078740F" w:rsidRDefault="000079EA"/>
    <w:sectPr w:rsidR="000079EA" w:rsidRPr="0078740F" w:rsidSect="0078740F">
      <w:footerReference w:type="default" r:id="rId6"/>
      <w:pgSz w:w="16838" w:h="11906" w:orient="landscape"/>
      <w:pgMar w:top="1587" w:right="2041" w:bottom="1474" w:left="187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DB2B0" w14:textId="77777777" w:rsidR="00AF0AFE" w:rsidRDefault="00AF0AFE" w:rsidP="0078740F">
      <w:r>
        <w:separator/>
      </w:r>
    </w:p>
  </w:endnote>
  <w:endnote w:type="continuationSeparator" w:id="0">
    <w:p w14:paraId="1EE83111" w14:textId="77777777" w:rsidR="00AF0AFE" w:rsidRDefault="00AF0AFE" w:rsidP="0078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19675" w14:textId="77777777" w:rsidR="00000000" w:rsidRDefault="00000000">
    <w:pPr>
      <w:pStyle w:val="a5"/>
    </w:pPr>
    <w:r>
      <w:pict w14:anchorId="5598760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14:paraId="54F50040" w14:textId="77777777" w:rsidR="00000000" w:rsidRDefault="00000000">
                <w:pPr>
                  <w:pStyle w:val="a5"/>
                  <w:rPr>
                    <w:rFonts w:ascii="Times New Roman" w:hAnsi="Times New Roman" w:hint="eastAsia"/>
                    <w:sz w:val="21"/>
                    <w:szCs w:val="21"/>
                  </w:rPr>
                </w:pPr>
                <w:r>
                  <w:rPr>
                    <w:rFonts w:ascii="Times New Roman" w:hAnsi="Times New Roman" w:hint="eastAsia"/>
                    <w:sz w:val="21"/>
                    <w:szCs w:val="21"/>
                  </w:rPr>
                  <w:t>第</w:t>
                </w:r>
                <w:r>
                  <w:rPr>
                    <w:rFonts w:ascii="Times New Roman" w:hAnsi="Times New Roman" w:hint="eastAsia"/>
                    <w:sz w:val="21"/>
                    <w:szCs w:val="21"/>
                  </w:rPr>
                  <w:t xml:space="preserve"> </w:t>
                </w:r>
                <w:r>
                  <w:rPr>
                    <w:rFonts w:ascii="Times New Roman" w:hAnsi="Times New Roman" w:hint="eastAsia"/>
                    <w:sz w:val="21"/>
                    <w:szCs w:val="21"/>
                  </w:rPr>
                  <w:fldChar w:fldCharType="begin"/>
                </w:r>
                <w:r>
                  <w:rPr>
                    <w:rFonts w:ascii="Times New Roman" w:hAnsi="Times New Roman" w:hint="eastAsia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ascii="Times New Roman" w:hAnsi="Times New Roman" w:hint="eastAsia"/>
                    <w:sz w:val="21"/>
                    <w:szCs w:val="21"/>
                  </w:rPr>
                  <w:fldChar w:fldCharType="separate"/>
                </w:r>
                <w:r>
                  <w:rPr>
                    <w:rFonts w:ascii="Times New Roman" w:hAnsi="Times New Roman" w:hint="eastAsia"/>
                    <w:sz w:val="21"/>
                    <w:szCs w:val="21"/>
                  </w:rPr>
                  <w:t>3</w:t>
                </w:r>
                <w:r>
                  <w:rPr>
                    <w:rFonts w:ascii="Times New Roman" w:hAnsi="Times New Roman" w:hint="eastAsia"/>
                    <w:sz w:val="21"/>
                    <w:szCs w:val="21"/>
                  </w:rPr>
                  <w:fldChar w:fldCharType="end"/>
                </w:r>
                <w:r>
                  <w:rPr>
                    <w:rFonts w:ascii="Times New Roman" w:hAnsi="Times New Roman" w:hint="eastAsia"/>
                    <w:sz w:val="21"/>
                    <w:szCs w:val="21"/>
                  </w:rPr>
                  <w:t xml:space="preserve"> </w:t>
                </w:r>
                <w:r>
                  <w:rPr>
                    <w:rFonts w:ascii="Times New Roman" w:hAnsi="Times New Roman" w:hint="eastAsia"/>
                    <w:sz w:val="21"/>
                    <w:szCs w:val="21"/>
                  </w:rPr>
                  <w:t>页</w:t>
                </w:r>
                <w:r>
                  <w:rPr>
                    <w:rFonts w:ascii="Times New Roman" w:hAnsi="Times New Roman" w:hint="eastAsia"/>
                    <w:sz w:val="21"/>
                    <w:szCs w:val="21"/>
                  </w:rPr>
                  <w:t xml:space="preserve"> </w:t>
                </w:r>
                <w:r>
                  <w:rPr>
                    <w:rFonts w:ascii="Times New Roman" w:hAnsi="Times New Roman" w:hint="eastAsia"/>
                    <w:sz w:val="21"/>
                    <w:szCs w:val="21"/>
                  </w:rPr>
                  <w:t>共</w:t>
                </w:r>
                <w:r>
                  <w:rPr>
                    <w:rFonts w:ascii="Times New Roman" w:hAnsi="Times New Roman" w:hint="eastAsia"/>
                    <w:sz w:val="21"/>
                    <w:szCs w:val="21"/>
                  </w:rPr>
                  <w:t xml:space="preserve"> 2 </w:t>
                </w:r>
                <w:r>
                  <w:rPr>
                    <w:rFonts w:ascii="Times New Roman" w:hAnsi="Times New Roman" w:hint="eastAsia"/>
                    <w:sz w:val="21"/>
                    <w:szCs w:val="21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50A33" w14:textId="77777777" w:rsidR="00AF0AFE" w:rsidRDefault="00AF0AFE" w:rsidP="0078740F">
      <w:r>
        <w:separator/>
      </w:r>
    </w:p>
  </w:footnote>
  <w:footnote w:type="continuationSeparator" w:id="0">
    <w:p w14:paraId="566F2EAC" w14:textId="77777777" w:rsidR="00AF0AFE" w:rsidRDefault="00AF0AFE" w:rsidP="00787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644"/>
    <w:rsid w:val="00003644"/>
    <w:rsid w:val="000079EA"/>
    <w:rsid w:val="00586CB2"/>
    <w:rsid w:val="0078740F"/>
    <w:rsid w:val="00AF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CCA433D-AC7E-4E02-BC90-32E0707C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40F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78740F"/>
    <w:pPr>
      <w:keepNext/>
      <w:keepLines/>
      <w:spacing w:beforeLines="150" w:before="150" w:afterLines="100" w:after="100" w:line="60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40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40F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787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40F"/>
    <w:rPr>
      <w:sz w:val="18"/>
      <w:szCs w:val="18"/>
    </w:rPr>
  </w:style>
  <w:style w:type="character" w:customStyle="1" w:styleId="10">
    <w:name w:val="标题 1 字符"/>
    <w:basedOn w:val="a0"/>
    <w:link w:val="1"/>
    <w:rsid w:val="0078740F"/>
    <w:rPr>
      <w:rFonts w:ascii="Calibri" w:eastAsia="方正小标宋简体" w:hAnsi="Calibri" w:cs="Times New Roman"/>
      <w:kern w:val="44"/>
      <w:sz w:val="4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367</Characters>
  <DocSecurity>0</DocSecurity>
  <Lines>91</Lines>
  <Paragraphs>51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2024-07-08T01:40:00Z</dcterms:created>
  <dcterms:modified xsi:type="dcterms:W3CDTF">2024-07-08T01:41:00Z</dcterms:modified>
</cp:coreProperties>
</file>