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70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tabs>
          <w:tab w:val="left" w:pos="357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省优秀教育工作者拟表彰对象名单</w:t>
      </w:r>
    </w:p>
    <w:p>
      <w:pPr>
        <w:tabs>
          <w:tab w:val="left" w:pos="357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基础教育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  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金堂县淮口中学校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崇州市明湖小学校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  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四川省大邑中学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黄显清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自贡市蜀光绿盛实验学校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攀枝花市二十五中小阳光外国语学校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许多焱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泸州市教育和体育局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张五一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四川省罗江中学校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漆高明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绵阳外国语学校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杜文志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四川省广元市八二一中学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罗峻峰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四川省遂宁市第一中学校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谢华权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  <w:t>四川省内江市第二中学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许泽能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乐山市教育科学研究所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  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南充市顺庆区教育科技和体育局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杜其超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仁寿县文同实验初级中学校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宜宾市教育科学研究所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武胜县沿口小学校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达州市教育局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黄光军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四川省雅安中学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魏建军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四川省平昌中学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  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安岳县工业大道小学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红原县深圳福田希望小学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郑祥兆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德昌县教育和体育局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  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甘孜州大学中专招生委员会办公室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吴中林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四川省教育科学研究院</w:t>
      </w:r>
    </w:p>
    <w:p>
      <w:pPr>
        <w:tabs>
          <w:tab w:val="left" w:pos="357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357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职业教育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吴青松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成都艺术职业大学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甘华银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广安职业技术学院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四川信息职业技术学院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梁小利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四川护理职业学院学院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王芝清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甘孜职业学院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四川省宜宾市南溪职业技术学校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王三刚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四川省档案学校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徐湖川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盐源县职业技术中学校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高等教育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谢红强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四川大学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黄廷祝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电子科技大学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黎明艳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四川农业大学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西南石油大学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程虹娟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成都理工大学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刘东梅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成都中医药大学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刘秀丽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西华大学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莫泓铭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四川民族学院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5AF25E8D"/>
    <w:rsid w:val="5AF2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2023-08-09T02:44:00Z</dcterms:created>
  <dc:creator>胡豆儿</dc:creator>
  <cp:lastModifiedBy>胡豆儿</cp:lastModifiedBy>
  <dcterms:modified xsi:type="dcterms:W3CDTF">2023-08-09T02:44:45Z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BCA1C0A29B804D9FAEDF1B6842D70A4F_11</vt:lpwstr>
  </property>
</Properties>
</file>