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14" w:rsidRDefault="00092514" w:rsidP="00092514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四川省交通运输系统先进集体拟表彰名单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成都市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成都市交通运输局综合规划处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成都轨道交通集团有限公司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金堂县交通运输局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蒲江县交通运输局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自贡市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自贡市地方海事局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富顺县交通运输局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四川省汽车运输自贡集团有限公司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攀枝花市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攀枝花市公共交通有限责任公司第五公司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攀枝花市交通运输综合行政执法支队三大队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攀枝花市西区农业农村和交通运输局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泸州市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泸州市交通建设工程管理中心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泸州市交通运输局交通建设工程造价管理站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泸州市江阳区交通运输局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合江县交通运输局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德阳市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德阳市交通运输局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中江县交通运输局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lastRenderedPageBreak/>
        <w:t>绵竹市交通运输局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绵阳市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绵阳市交通运输局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绵阳市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安州区交通运输局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三台县交通运输局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平武县交通运输局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广元市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广元市交通运输局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苍溪县公路养护中心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广元市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朝天区交通运输局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广元市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昭化区农村公路建设事务中心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遂宁市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遂宁市交通运输局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射洪市交通运输局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蓬溪县交通运输局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大英县交通运输局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内江市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内江市水路交通发展中心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内江市交通建设服务中心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内江市公交集团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乐山市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乐山市岷江大件航道队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乐山交通投资发展（集团）有限公司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lastRenderedPageBreak/>
        <w:t>乐山市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市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中区国省干线公路管理处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犍为县交通运输局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南充市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南充市收费公路管理处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南部县交通运输局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西充县交通运输局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宜宾市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宜宾市航务事务中心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宜宾市南溪区交通运输局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宜宾市翠屏区交通运输局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四川川南轨道交通运营有限公司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广安市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广安市政务服务中心交通运输窗口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广安区公路管理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养护段花桥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养护管理站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华蓥市交通运输局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邻水县公路养护管理一段观音养护站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达州市</w:t>
      </w:r>
      <w:proofErr w:type="gramEnd"/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达州市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达州市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达川区交通运输局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宣汉县交通运输局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巴中市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巴中市交通运输局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通江县交通运输局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lastRenderedPageBreak/>
        <w:t>巴中市交通投资集团有限公司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平昌县交通运输局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雅安市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雅安市交通运输综合行政执法支队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雅安市雨城区交通运输局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荥经县交通运输局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眉山市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眉山市恒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信交通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投资建设有限公司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仁寿县重点交通项目建设管理中心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洪雅县交通运输局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青神县交通运输局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资阳市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安岳县交通运输局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乐至县交通运输局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资阳市交通运输局航务管理处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阿坝州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阿坝州交通运输局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阿坝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州公路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管理局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汶川县交通运输局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四川省晶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犇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运业有限责任公司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甘孜州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德格县交通运输局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道孚县交通运输局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lastRenderedPageBreak/>
        <w:t>甘孜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州公路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管理局色达公路分局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甘孜州康定新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川藏运业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集团有限公司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凉山州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凉山州交通运输局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金阳县交通运输局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冕宁县交通运输局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四川省西昌汽车运输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集团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有限责任公司西昌汽车客运中心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省交投集团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四川省交通投资集团有限责任公司经营管理部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四川仁沐高速公路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有限责任公司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四川成渝高速公路股份有限公司成雅分公司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四川汶马高速公路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有限责任公司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四川交投物流有限公司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省港投集团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四川岷江港航电开发有限责任公司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四川泸州港务有限公司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省铁投</w:t>
      </w:r>
      <w:proofErr w:type="gramEnd"/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集团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四川铁投信息技术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产业投资有限公司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四川金通工程试验检测有限公司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四川路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桥盛通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建筑工程有限公司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四川成宜高速公路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开发有限公司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四川宜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泸宜叙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高速公路开发有限责任公司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lastRenderedPageBreak/>
        <w:t>BOT</w:t>
      </w: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项目公司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山东高速四川产业发展有限公司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中国铁建昆仑投资集团有限公司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葛洲坝集团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四川内遂高速公路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中铁建四川德简高速有限公司</w:t>
      </w:r>
    </w:p>
    <w:p w:rsidR="00092514" w:rsidRDefault="00092514" w:rsidP="00092514">
      <w:pPr>
        <w:spacing w:line="6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中铁宜宾投资建设有限公司</w:t>
      </w:r>
    </w:p>
    <w:p w:rsidR="00092514" w:rsidRDefault="00092514" w:rsidP="00092514">
      <w:pPr>
        <w:spacing w:line="60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四川省交通运输厅</w:t>
      </w:r>
    </w:p>
    <w:p w:rsidR="00092514" w:rsidRDefault="00092514" w:rsidP="00092514">
      <w:pPr>
        <w:spacing w:line="60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四川省交通运输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厅安全</w:t>
      </w:r>
      <w:proofErr w:type="gramEnd"/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监督处</w:t>
      </w:r>
    </w:p>
    <w:p w:rsidR="00092514" w:rsidRDefault="00092514" w:rsidP="00092514">
      <w:pPr>
        <w:spacing w:line="60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四川省交通运输厅外经外事处</w:t>
      </w:r>
    </w:p>
    <w:p w:rsidR="00092514" w:rsidRDefault="00092514" w:rsidP="00092514">
      <w:pPr>
        <w:spacing w:line="60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四川省交通运输厅公路局农村公路建设管理处</w:t>
      </w:r>
    </w:p>
    <w:p w:rsidR="00092514" w:rsidRDefault="00092514" w:rsidP="00092514">
      <w:pPr>
        <w:spacing w:line="60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四川省交通运输厅高速公路交通执法第五支队七大队</w:t>
      </w:r>
    </w:p>
    <w:p w:rsidR="00092514" w:rsidRDefault="00092514" w:rsidP="00092514">
      <w:pPr>
        <w:spacing w:line="60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四川交通职业技术学院道路与桥梁工程系</w:t>
      </w:r>
    </w:p>
    <w:p w:rsidR="00092514" w:rsidRDefault="00092514" w:rsidP="00092514">
      <w:pPr>
        <w:spacing w:line="60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四川省公路规划勘察设计研究院有限公司测绘分院</w:t>
      </w:r>
    </w:p>
    <w:p w:rsidR="00092514" w:rsidRDefault="00092514" w:rsidP="00092514">
      <w:pPr>
        <w:spacing w:line="60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四川省交通运输厅高速公路监控结算中心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ETC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客服中心</w:t>
      </w:r>
    </w:p>
    <w:p w:rsidR="006A64DC" w:rsidRPr="00092514" w:rsidRDefault="006A64DC">
      <w:bookmarkStart w:id="0" w:name="_GoBack"/>
      <w:bookmarkEnd w:id="0"/>
    </w:p>
    <w:sectPr w:rsidR="006A64DC" w:rsidRPr="0009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14"/>
    <w:rsid w:val="00092514"/>
    <w:rsid w:val="006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EFEB8-99EA-43FB-9AE0-7ABFBD7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王莉媛</dc:creator>
  <cp:keywords/>
  <dc:description/>
  <cp:lastModifiedBy>王莉媛</cp:lastModifiedBy>
  <cp:revision>1</cp:revision>
  <dcterms:created xsi:type="dcterms:W3CDTF">2021-04-20T08:44:00Z</dcterms:created>
  <dcterms:modified xsi:type="dcterms:W3CDTF">2021-04-20T08:45:00Z</dcterms:modified>
</cp:coreProperties>
</file>