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B12" w:rsidRDefault="001A0EF0" w:rsidP="001A0EF0">
      <w:pPr>
        <w:adjustRightInd w:val="0"/>
        <w:snapToGrid w:val="0"/>
        <w:spacing w:line="560" w:lineRule="exac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1A0EF0">
        <w:rPr>
          <w:rFonts w:ascii="黑体" w:eastAsia="黑体" w:hAnsi="黑体" w:hint="eastAsia"/>
          <w:sz w:val="32"/>
          <w:szCs w:val="32"/>
        </w:rPr>
        <w:t>附件</w:t>
      </w:r>
    </w:p>
    <w:p w:rsidR="001A0EF0" w:rsidRPr="001A0EF0" w:rsidRDefault="001A0EF0" w:rsidP="001A0EF0">
      <w:pPr>
        <w:widowControl/>
        <w:pBdr>
          <w:top w:val="single" w:sz="8" w:space="0" w:color="FFFFFF"/>
          <w:left w:val="single" w:sz="8" w:space="31" w:color="FFFFFF"/>
          <w:bottom w:val="single" w:sz="8" w:space="30" w:color="FFFFFF"/>
          <w:right w:val="single" w:sz="8" w:space="10" w:color="FFFFFF"/>
        </w:pBdr>
        <w:shd w:val="clear" w:color="auto" w:fill="FFFFFF"/>
        <w:adjustRightInd w:val="0"/>
        <w:snapToGrid w:val="0"/>
        <w:spacing w:line="560" w:lineRule="exact"/>
        <w:contextualSpacing/>
        <w:jc w:val="center"/>
        <w:rPr>
          <w:rFonts w:ascii="方正小标宋_GBK" w:eastAsia="方正小标宋_GBK" w:hAnsi="Calibri" w:cs="Calibri"/>
          <w:sz w:val="44"/>
          <w:szCs w:val="44"/>
          <w:shd w:val="clear" w:color="auto" w:fill="FFFFFF"/>
        </w:rPr>
      </w:pPr>
      <w:r w:rsidRPr="001A0EF0">
        <w:rPr>
          <w:rFonts w:ascii="方正小标宋_GBK" w:eastAsia="方正小标宋_GBK" w:hAnsi="宋体" w:cs="宋体" w:hint="eastAsia"/>
          <w:sz w:val="44"/>
          <w:szCs w:val="44"/>
          <w:shd w:val="clear" w:color="auto" w:fill="FFFFFF"/>
        </w:rPr>
        <w:t>四川省科技成果转移转化示范企业</w:t>
      </w:r>
    </w:p>
    <w:p w:rsidR="001A0EF0" w:rsidRPr="001A0EF0" w:rsidRDefault="001A0EF0" w:rsidP="001A0EF0">
      <w:pPr>
        <w:widowControl/>
        <w:pBdr>
          <w:top w:val="single" w:sz="8" w:space="0" w:color="FFFFFF"/>
          <w:left w:val="single" w:sz="8" w:space="31" w:color="FFFFFF"/>
          <w:bottom w:val="single" w:sz="8" w:space="30" w:color="FFFFFF"/>
          <w:right w:val="single" w:sz="8" w:space="10" w:color="FFFFFF"/>
        </w:pBdr>
        <w:shd w:val="clear" w:color="auto" w:fill="FFFFFF"/>
        <w:adjustRightInd w:val="0"/>
        <w:snapToGrid w:val="0"/>
        <w:spacing w:line="560" w:lineRule="exact"/>
        <w:contextualSpacing/>
        <w:jc w:val="center"/>
        <w:rPr>
          <w:rFonts w:ascii="方正小标宋_GBK" w:eastAsia="方正小标宋_GBK" w:hAnsi="Calibri" w:cs="Calibri"/>
          <w:sz w:val="44"/>
          <w:szCs w:val="44"/>
          <w:shd w:val="clear" w:color="auto" w:fill="FFFFFF"/>
        </w:rPr>
      </w:pPr>
      <w:r w:rsidRPr="001A0EF0">
        <w:rPr>
          <w:rFonts w:ascii="方正小标宋_GBK" w:eastAsia="方正小标宋_GBK" w:hAnsi="宋体" w:cs="宋体" w:hint="eastAsia"/>
          <w:sz w:val="44"/>
          <w:szCs w:val="44"/>
          <w:shd w:val="clear" w:color="auto" w:fill="FFFFFF"/>
        </w:rPr>
        <w:t>备案工作办法（试行）</w:t>
      </w:r>
    </w:p>
    <w:p w:rsidR="001A0EF0" w:rsidRDefault="001A0EF0" w:rsidP="001A0EF0">
      <w:pPr>
        <w:widowControl/>
        <w:pBdr>
          <w:top w:val="single" w:sz="8" w:space="0" w:color="FFFFFF"/>
          <w:left w:val="single" w:sz="8" w:space="31" w:color="FFFFFF"/>
          <w:bottom w:val="single" w:sz="8" w:space="30" w:color="FFFFFF"/>
          <w:right w:val="single" w:sz="8" w:space="10" w:color="FFFFFF"/>
        </w:pBdr>
        <w:shd w:val="clear" w:color="auto" w:fill="FFFFFF"/>
        <w:adjustRightInd w:val="0"/>
        <w:snapToGrid w:val="0"/>
        <w:spacing w:line="560" w:lineRule="exact"/>
        <w:contextualSpacing/>
        <w:jc w:val="center"/>
        <w:rPr>
          <w:rFonts w:ascii="楷体_GB2312" w:eastAsia="楷体_GB2312" w:hAnsi="楷体" w:cs="黑体"/>
          <w:sz w:val="32"/>
          <w:shd w:val="clear" w:color="auto" w:fill="FFFFFF"/>
        </w:rPr>
      </w:pPr>
      <w:r w:rsidRPr="001A0EF0">
        <w:rPr>
          <w:rFonts w:ascii="楷体_GB2312" w:eastAsia="楷体_GB2312" w:hAnsi="楷体" w:cs="黑体" w:hint="eastAsia"/>
          <w:sz w:val="32"/>
          <w:shd w:val="clear" w:color="auto" w:fill="FFFFFF"/>
        </w:rPr>
        <w:t>（征求意见稿）</w:t>
      </w:r>
    </w:p>
    <w:p w:rsidR="001A0EF0" w:rsidRPr="001A0EF0" w:rsidRDefault="001A0EF0" w:rsidP="001A0EF0">
      <w:pPr>
        <w:widowControl/>
        <w:pBdr>
          <w:top w:val="single" w:sz="8" w:space="0" w:color="FFFFFF"/>
          <w:left w:val="single" w:sz="8" w:space="31" w:color="FFFFFF"/>
          <w:bottom w:val="single" w:sz="8" w:space="30" w:color="FFFFFF"/>
          <w:right w:val="single" w:sz="8" w:space="10" w:color="FFFFFF"/>
        </w:pBdr>
        <w:shd w:val="clear" w:color="auto" w:fill="FFFFFF"/>
        <w:adjustRightInd w:val="0"/>
        <w:snapToGrid w:val="0"/>
        <w:spacing w:line="560" w:lineRule="exact"/>
        <w:contextualSpacing/>
        <w:jc w:val="center"/>
        <w:rPr>
          <w:rFonts w:ascii="楷体_GB2312" w:eastAsia="楷体_GB2312" w:hAnsi="Calibri" w:cs="Calibri"/>
          <w:sz w:val="44"/>
          <w:shd w:val="clear" w:color="auto" w:fill="FFFFFF"/>
        </w:rPr>
      </w:pPr>
    </w:p>
    <w:p w:rsidR="001A0EF0" w:rsidRDefault="001A0EF0" w:rsidP="001A0EF0">
      <w:pPr>
        <w:pBdr>
          <w:top w:val="single" w:sz="8" w:space="0" w:color="FFFFFF"/>
          <w:left w:val="single" w:sz="8" w:space="31" w:color="FFFFFF"/>
          <w:bottom w:val="single" w:sz="8" w:space="30" w:color="FFFFFF"/>
          <w:right w:val="single" w:sz="8" w:space="10" w:color="FFFFFF"/>
        </w:pBdr>
        <w:shd w:val="clear" w:color="auto" w:fill="FFFFFF"/>
        <w:adjustRightInd w:val="0"/>
        <w:snapToGrid w:val="0"/>
        <w:spacing w:line="560" w:lineRule="exact"/>
        <w:contextualSpacing/>
        <w:jc w:val="center"/>
        <w:rPr>
          <w:rFonts w:ascii="Calibri" w:hAnsi="Calibri" w:cs="Calibri"/>
          <w:sz w:val="44"/>
          <w:shd w:val="clear" w:color="auto" w:fill="FFFFFF"/>
        </w:rPr>
      </w:pPr>
      <w:r w:rsidRPr="001A0EF0">
        <w:rPr>
          <w:rFonts w:ascii="黑体" w:eastAsia="黑体" w:hAnsi="黑体" w:cs="黑体"/>
          <w:sz w:val="32"/>
          <w:shd w:val="clear" w:color="auto" w:fill="FFFFFF"/>
        </w:rPr>
        <w:t>第一章  总则</w:t>
      </w:r>
    </w:p>
    <w:p w:rsidR="001A0EF0" w:rsidRDefault="001A0EF0" w:rsidP="001A0EF0">
      <w:pPr>
        <w:pBdr>
          <w:top w:val="single" w:sz="8" w:space="0" w:color="FFFFFF"/>
          <w:left w:val="single" w:sz="8" w:space="31" w:color="FFFFFF"/>
          <w:bottom w:val="single" w:sz="8" w:space="30" w:color="FFFFFF"/>
          <w:right w:val="single" w:sz="8" w:space="10" w:color="FFFFFF"/>
        </w:pBdr>
        <w:shd w:val="clear" w:color="auto" w:fill="FFFFFF"/>
        <w:adjustRightInd w:val="0"/>
        <w:snapToGrid w:val="0"/>
        <w:spacing w:line="560" w:lineRule="exact"/>
        <w:ind w:firstLineChars="200" w:firstLine="640"/>
        <w:contextualSpacing/>
        <w:jc w:val="left"/>
        <w:rPr>
          <w:rFonts w:ascii="Calibri" w:hAnsi="Calibri" w:cs="Calibri"/>
          <w:sz w:val="44"/>
          <w:shd w:val="clear" w:color="auto" w:fill="FFFFFF"/>
        </w:rPr>
      </w:pPr>
      <w:r w:rsidRPr="001A0EF0">
        <w:rPr>
          <w:rFonts w:ascii="黑体" w:eastAsia="黑体" w:hAnsi="黑体" w:cs="黑体"/>
          <w:sz w:val="32"/>
          <w:shd w:val="clear" w:color="auto" w:fill="FFFFFF"/>
        </w:rPr>
        <w:t xml:space="preserve">第一条 </w:t>
      </w:r>
      <w:r w:rsidRPr="001A0EF0">
        <w:rPr>
          <w:rFonts w:ascii="仿宋_GB2312" w:eastAsia="仿宋_GB2312" w:hAnsi="仿宋_GB2312" w:cs="仿宋_GB2312"/>
          <w:color w:val="000000"/>
          <w:sz w:val="32"/>
        </w:rPr>
        <w:t>为落实《四川省促进科技成果转移转化行动方案（2016——2020年）》（川办发〔2016〕</w:t>
      </w:r>
      <w:r w:rsidRPr="001A0EF0">
        <w:rPr>
          <w:rFonts w:ascii="仿宋_GB2312" w:eastAsia="仿宋_GB2312" w:hAnsi="仿宋_GB2312" w:cs="仿宋_GB2312" w:hint="eastAsia"/>
          <w:color w:val="000000"/>
          <w:sz w:val="32"/>
        </w:rPr>
        <w:t>71</w:t>
      </w:r>
      <w:r w:rsidRPr="001A0EF0">
        <w:rPr>
          <w:rFonts w:ascii="仿宋_GB2312" w:eastAsia="仿宋_GB2312" w:hAnsi="仿宋_GB2312" w:cs="仿宋_GB2312"/>
          <w:color w:val="000000"/>
          <w:sz w:val="32"/>
        </w:rPr>
        <w:t>号）重点工作任务，推动企业成为科技创新和成果转化主体，培育一批科技成果转移转化示范企业，加快产业结构调整与转型升级，</w:t>
      </w:r>
      <w:r w:rsidRPr="001A0EF0">
        <w:rPr>
          <w:rFonts w:ascii="仿宋_GB2312" w:eastAsia="仿宋_GB2312" w:hAnsi="仿宋_GB2312" w:cs="仿宋_GB2312" w:hint="eastAsia"/>
          <w:color w:val="000000"/>
          <w:sz w:val="32"/>
        </w:rPr>
        <w:t>培育</w:t>
      </w:r>
      <w:r w:rsidRPr="001A0EF0">
        <w:rPr>
          <w:rFonts w:ascii="仿宋_GB2312" w:eastAsia="仿宋_GB2312" w:hAnsi="仿宋_GB2312" w:cs="仿宋_GB2312"/>
          <w:color w:val="000000"/>
          <w:sz w:val="32"/>
        </w:rPr>
        <w:t>经济增长新动力，特制定本办法。</w:t>
      </w:r>
    </w:p>
    <w:p w:rsidR="001A0EF0" w:rsidRDefault="001A0EF0" w:rsidP="001A0EF0">
      <w:pPr>
        <w:pBdr>
          <w:top w:val="single" w:sz="8" w:space="0" w:color="FFFFFF"/>
          <w:left w:val="single" w:sz="8" w:space="31" w:color="FFFFFF"/>
          <w:bottom w:val="single" w:sz="8" w:space="30" w:color="FFFFFF"/>
          <w:right w:val="single" w:sz="8" w:space="10" w:color="FFFFFF"/>
        </w:pBdr>
        <w:shd w:val="clear" w:color="auto" w:fill="FFFFFF"/>
        <w:adjustRightInd w:val="0"/>
        <w:snapToGrid w:val="0"/>
        <w:spacing w:line="560" w:lineRule="exact"/>
        <w:ind w:firstLineChars="200" w:firstLine="640"/>
        <w:contextualSpacing/>
        <w:jc w:val="left"/>
        <w:rPr>
          <w:rFonts w:ascii="Calibri" w:hAnsi="Calibri" w:cs="Calibri"/>
          <w:sz w:val="44"/>
          <w:shd w:val="clear" w:color="auto" w:fill="FFFFFF"/>
        </w:rPr>
      </w:pPr>
      <w:r w:rsidRPr="001A0EF0">
        <w:rPr>
          <w:rFonts w:ascii="黑体" w:eastAsia="黑体" w:hAnsi="黑体" w:cs="黑体"/>
          <w:sz w:val="32"/>
          <w:shd w:val="clear" w:color="auto" w:fill="FFFFFF"/>
        </w:rPr>
        <w:t>第</w:t>
      </w:r>
      <w:r w:rsidRPr="001A0EF0">
        <w:rPr>
          <w:rFonts w:ascii="黑体" w:eastAsia="黑体" w:hAnsi="黑体" w:cs="黑体" w:hint="eastAsia"/>
          <w:sz w:val="32"/>
          <w:shd w:val="clear" w:color="auto" w:fill="FFFFFF"/>
        </w:rPr>
        <w:t>二</w:t>
      </w:r>
      <w:r w:rsidRPr="001A0EF0">
        <w:rPr>
          <w:rFonts w:ascii="黑体" w:eastAsia="黑体" w:hAnsi="黑体" w:cs="黑体"/>
          <w:sz w:val="32"/>
          <w:shd w:val="clear" w:color="auto" w:fill="FFFFFF"/>
        </w:rPr>
        <w:t xml:space="preserve">条 </w:t>
      </w:r>
      <w:r w:rsidRPr="001A0EF0">
        <w:rPr>
          <w:rFonts w:ascii="仿宋_GB2312" w:eastAsia="仿宋_GB2312" w:hAnsi="仿宋_GB2312" w:cs="仿宋_GB2312"/>
          <w:color w:val="000000"/>
          <w:sz w:val="32"/>
        </w:rPr>
        <w:t>本办法所称四川省科技成果转移转化示范企业(以下简称示范企业)是</w:t>
      </w:r>
      <w:r w:rsidRPr="001A0EF0">
        <w:rPr>
          <w:rFonts w:ascii="仿宋_GB2312" w:eastAsia="仿宋_GB2312" w:hAnsi="仿宋_GB2312" w:cs="仿宋_GB2312" w:hint="eastAsia"/>
          <w:color w:val="000000"/>
          <w:sz w:val="32"/>
        </w:rPr>
        <w:t>指通过实施</w:t>
      </w:r>
      <w:r w:rsidRPr="001A0EF0">
        <w:rPr>
          <w:rFonts w:ascii="仿宋_GB2312" w:eastAsia="仿宋_GB2312" w:hAnsi="仿宋_GB2312" w:cs="仿宋_GB2312"/>
          <w:color w:val="000000"/>
          <w:sz w:val="32"/>
        </w:rPr>
        <w:t>科技成果</w:t>
      </w:r>
      <w:r w:rsidRPr="001A0EF0">
        <w:rPr>
          <w:rFonts w:ascii="仿宋_GB2312" w:eastAsia="仿宋_GB2312" w:hAnsi="仿宋_GB2312" w:cs="仿宋_GB2312" w:hint="eastAsia"/>
          <w:color w:val="000000"/>
          <w:sz w:val="32"/>
        </w:rPr>
        <w:t>转移</w:t>
      </w:r>
      <w:r w:rsidRPr="001A0EF0">
        <w:rPr>
          <w:rFonts w:ascii="仿宋_GB2312" w:eastAsia="仿宋_GB2312" w:hAnsi="仿宋_GB2312" w:cs="仿宋_GB2312"/>
          <w:color w:val="000000"/>
          <w:sz w:val="32"/>
        </w:rPr>
        <w:t>转化</w:t>
      </w:r>
      <w:r w:rsidRPr="001A0EF0">
        <w:rPr>
          <w:rFonts w:ascii="仿宋_GB2312" w:eastAsia="仿宋_GB2312" w:hAnsi="仿宋_GB2312" w:cs="仿宋_GB2312" w:hint="eastAsia"/>
          <w:color w:val="000000"/>
          <w:sz w:val="32"/>
        </w:rPr>
        <w:t>，取得</w:t>
      </w:r>
      <w:r w:rsidRPr="001A0EF0">
        <w:rPr>
          <w:rFonts w:ascii="仿宋_GB2312" w:eastAsia="仿宋_GB2312" w:hAnsi="仿宋_GB2312" w:cs="仿宋_GB2312"/>
          <w:color w:val="000000"/>
          <w:sz w:val="32"/>
        </w:rPr>
        <w:t>显著经济社会效益</w:t>
      </w:r>
      <w:r w:rsidRPr="001A0EF0">
        <w:rPr>
          <w:rFonts w:ascii="仿宋_GB2312" w:eastAsia="仿宋_GB2312" w:hAnsi="仿宋_GB2312" w:cs="仿宋_GB2312" w:hint="eastAsia"/>
          <w:color w:val="000000"/>
          <w:sz w:val="32"/>
        </w:rPr>
        <w:t>，探索科技成果转移转化</w:t>
      </w:r>
      <w:r w:rsidRPr="001A0EF0">
        <w:rPr>
          <w:rFonts w:ascii="仿宋_GB2312" w:eastAsia="仿宋_GB2312" w:hAnsi="仿宋_GB2312" w:cs="仿宋_GB2312"/>
          <w:color w:val="000000"/>
          <w:sz w:val="32"/>
        </w:rPr>
        <w:t>体制机制模式</w:t>
      </w:r>
      <w:r w:rsidRPr="001A0EF0">
        <w:rPr>
          <w:rFonts w:ascii="仿宋_GB2312" w:eastAsia="仿宋_GB2312" w:hAnsi="仿宋_GB2312" w:cs="仿宋_GB2312" w:hint="eastAsia"/>
          <w:color w:val="000000"/>
          <w:sz w:val="32"/>
        </w:rPr>
        <w:t>，形成可复制、可推广经验，在行业、区域</w:t>
      </w:r>
      <w:r w:rsidRPr="001A0EF0">
        <w:rPr>
          <w:rFonts w:ascii="仿宋_GB2312" w:eastAsia="仿宋_GB2312" w:hAnsi="仿宋_GB2312" w:cs="仿宋_GB2312"/>
          <w:color w:val="000000"/>
          <w:sz w:val="32"/>
        </w:rPr>
        <w:t>具有明显示范效应的企业。</w:t>
      </w:r>
    </w:p>
    <w:p w:rsidR="001A0EF0" w:rsidRDefault="001A0EF0" w:rsidP="001A0EF0">
      <w:pPr>
        <w:pBdr>
          <w:top w:val="single" w:sz="8" w:space="0" w:color="FFFFFF"/>
          <w:left w:val="single" w:sz="8" w:space="31" w:color="FFFFFF"/>
          <w:bottom w:val="single" w:sz="8" w:space="30" w:color="FFFFFF"/>
          <w:right w:val="single" w:sz="8" w:space="10" w:color="FFFFFF"/>
        </w:pBdr>
        <w:shd w:val="clear" w:color="auto" w:fill="FFFFFF"/>
        <w:adjustRightInd w:val="0"/>
        <w:snapToGrid w:val="0"/>
        <w:spacing w:line="560" w:lineRule="exact"/>
        <w:ind w:firstLineChars="200" w:firstLine="640"/>
        <w:contextualSpacing/>
        <w:jc w:val="left"/>
        <w:rPr>
          <w:rFonts w:ascii="Calibri" w:hAnsi="Calibri" w:cs="Calibri"/>
          <w:sz w:val="44"/>
          <w:shd w:val="clear" w:color="auto" w:fill="FFFFFF"/>
        </w:rPr>
      </w:pPr>
      <w:r w:rsidRPr="001A0EF0">
        <w:rPr>
          <w:rFonts w:ascii="黑体" w:eastAsia="黑体" w:hAnsi="黑体" w:cs="黑体"/>
          <w:sz w:val="32"/>
          <w:shd w:val="clear" w:color="auto" w:fill="FFFFFF"/>
        </w:rPr>
        <w:t>第</w:t>
      </w:r>
      <w:r w:rsidRPr="001A0EF0">
        <w:rPr>
          <w:rFonts w:ascii="黑体" w:eastAsia="黑体" w:hAnsi="黑体" w:cs="黑体" w:hint="eastAsia"/>
          <w:sz w:val="32"/>
          <w:shd w:val="clear" w:color="auto" w:fill="FFFFFF"/>
        </w:rPr>
        <w:t>三</w:t>
      </w:r>
      <w:r w:rsidRPr="001A0EF0">
        <w:rPr>
          <w:rFonts w:ascii="黑体" w:eastAsia="黑体" w:hAnsi="黑体" w:cs="黑体"/>
          <w:sz w:val="32"/>
          <w:shd w:val="clear" w:color="auto" w:fill="FFFFFF"/>
        </w:rPr>
        <w:t xml:space="preserve">条 </w:t>
      </w:r>
      <w:r w:rsidRPr="001A0EF0">
        <w:rPr>
          <w:rFonts w:ascii="仿宋_GB2312" w:eastAsia="仿宋_GB2312" w:hAnsi="仿宋_GB2312" w:cs="仿宋_GB2312"/>
          <w:color w:val="000000"/>
          <w:sz w:val="32"/>
        </w:rPr>
        <w:t>示范企业</w:t>
      </w:r>
      <w:r w:rsidRPr="001A0EF0">
        <w:rPr>
          <w:rFonts w:ascii="仿宋_GB2312" w:eastAsia="仿宋_GB2312" w:hAnsi="仿宋_GB2312" w:cs="仿宋_GB2312" w:hint="eastAsia"/>
          <w:color w:val="000000"/>
          <w:sz w:val="32"/>
        </w:rPr>
        <w:t>备案</w:t>
      </w:r>
      <w:r w:rsidRPr="001A0EF0">
        <w:rPr>
          <w:rFonts w:ascii="仿宋_GB2312" w:eastAsia="仿宋_GB2312" w:hAnsi="仿宋_GB2312" w:cs="仿宋_GB2312"/>
          <w:color w:val="000000"/>
          <w:sz w:val="32"/>
        </w:rPr>
        <w:t>工作遵循公平、公正、公开原则，突出重点产业领域，强化示范效应，规范有序推进。</w:t>
      </w:r>
    </w:p>
    <w:p w:rsidR="001A0EF0" w:rsidRDefault="001A0EF0" w:rsidP="001A0EF0">
      <w:pPr>
        <w:pBdr>
          <w:top w:val="single" w:sz="8" w:space="0" w:color="FFFFFF"/>
          <w:left w:val="single" w:sz="8" w:space="31" w:color="FFFFFF"/>
          <w:bottom w:val="single" w:sz="8" w:space="30" w:color="FFFFFF"/>
          <w:right w:val="single" w:sz="8" w:space="10" w:color="FFFFFF"/>
        </w:pBdr>
        <w:shd w:val="clear" w:color="auto" w:fill="FFFFFF"/>
        <w:adjustRightInd w:val="0"/>
        <w:snapToGrid w:val="0"/>
        <w:spacing w:line="560" w:lineRule="exact"/>
        <w:ind w:firstLineChars="200" w:firstLine="640"/>
        <w:contextualSpacing/>
        <w:jc w:val="left"/>
        <w:rPr>
          <w:rFonts w:ascii="华文仿宋" w:eastAsia="华文仿宋" w:hAnsi="华文仿宋" w:cs="华文仿宋"/>
          <w:color w:val="000000"/>
          <w:sz w:val="32"/>
        </w:rPr>
      </w:pPr>
      <w:r w:rsidRPr="001A0EF0">
        <w:rPr>
          <w:rFonts w:ascii="黑体" w:eastAsia="黑体" w:hAnsi="黑体" w:cs="黑体"/>
          <w:sz w:val="32"/>
          <w:shd w:val="clear" w:color="auto" w:fill="FFFFFF"/>
        </w:rPr>
        <w:t>第</w:t>
      </w:r>
      <w:r w:rsidRPr="001A0EF0">
        <w:rPr>
          <w:rFonts w:ascii="黑体" w:eastAsia="黑体" w:hAnsi="黑体" w:cs="黑体" w:hint="eastAsia"/>
          <w:sz w:val="32"/>
          <w:shd w:val="clear" w:color="auto" w:fill="FFFFFF"/>
        </w:rPr>
        <w:t>四</w:t>
      </w:r>
      <w:r w:rsidRPr="001A0EF0">
        <w:rPr>
          <w:rFonts w:ascii="黑体" w:eastAsia="黑体" w:hAnsi="黑体" w:cs="黑体"/>
          <w:sz w:val="32"/>
          <w:shd w:val="clear" w:color="auto" w:fill="FFFFFF"/>
        </w:rPr>
        <w:t xml:space="preserve">条 </w:t>
      </w:r>
      <w:r w:rsidRPr="001A0EF0">
        <w:rPr>
          <w:rFonts w:ascii="仿宋_GB2312" w:eastAsia="仿宋_GB2312" w:hAnsi="仿宋_GB2312" w:cs="仿宋_GB2312"/>
          <w:sz w:val="32"/>
        </w:rPr>
        <w:t>科技厅负责四川省科技成果转移转化示范企业</w:t>
      </w:r>
      <w:r w:rsidRPr="001A0EF0">
        <w:rPr>
          <w:rFonts w:ascii="仿宋_GB2312" w:eastAsia="仿宋_GB2312" w:hAnsi="仿宋_GB2312" w:cs="仿宋_GB2312" w:hint="eastAsia"/>
          <w:sz w:val="32"/>
        </w:rPr>
        <w:t>备案</w:t>
      </w:r>
      <w:r w:rsidRPr="001A0EF0">
        <w:rPr>
          <w:rFonts w:ascii="仿宋_GB2312" w:eastAsia="仿宋_GB2312" w:hAnsi="仿宋_GB2312" w:cs="仿宋_GB2312"/>
          <w:sz w:val="32"/>
        </w:rPr>
        <w:t>工作。</w:t>
      </w:r>
      <w:r w:rsidRPr="001A0EF0">
        <w:rPr>
          <w:rFonts w:ascii="华文仿宋" w:eastAsia="华文仿宋" w:hAnsi="华文仿宋" w:cs="华文仿宋"/>
          <w:color w:val="000000"/>
          <w:sz w:val="32"/>
        </w:rPr>
        <w:t>市（州）科技行政管理部门组织</w:t>
      </w:r>
      <w:r w:rsidRPr="001A0EF0">
        <w:rPr>
          <w:rFonts w:ascii="仿宋_GB2312" w:eastAsia="仿宋_GB2312" w:hAnsi="仿宋_GB2312" w:cs="仿宋_GB2312"/>
          <w:color w:val="000000"/>
          <w:sz w:val="32"/>
        </w:rPr>
        <w:t>本地区示范企业的推荐工作</w:t>
      </w:r>
      <w:r w:rsidRPr="001A0EF0">
        <w:rPr>
          <w:rFonts w:ascii="华文仿宋" w:eastAsia="华文仿宋" w:hAnsi="华文仿宋" w:cs="华文仿宋"/>
          <w:color w:val="000000"/>
          <w:sz w:val="32"/>
        </w:rPr>
        <w:t>。</w:t>
      </w:r>
    </w:p>
    <w:p w:rsidR="001A0EF0" w:rsidRDefault="001A0EF0" w:rsidP="001A0EF0">
      <w:pPr>
        <w:pBdr>
          <w:top w:val="single" w:sz="8" w:space="0" w:color="FFFFFF"/>
          <w:left w:val="single" w:sz="8" w:space="31" w:color="FFFFFF"/>
          <w:bottom w:val="single" w:sz="8" w:space="30" w:color="FFFFFF"/>
          <w:right w:val="single" w:sz="8" w:space="10" w:color="FFFFFF"/>
        </w:pBdr>
        <w:shd w:val="clear" w:color="auto" w:fill="FFFFFF"/>
        <w:adjustRightInd w:val="0"/>
        <w:snapToGrid w:val="0"/>
        <w:spacing w:line="560" w:lineRule="exact"/>
        <w:contextualSpacing/>
        <w:jc w:val="center"/>
        <w:rPr>
          <w:rFonts w:ascii="黑体" w:eastAsia="黑体" w:hAnsi="黑体" w:cs="黑体"/>
          <w:sz w:val="32"/>
          <w:shd w:val="clear" w:color="auto" w:fill="FFFFFF"/>
        </w:rPr>
      </w:pPr>
      <w:r w:rsidRPr="001A0EF0">
        <w:rPr>
          <w:rFonts w:ascii="黑体" w:eastAsia="黑体" w:hAnsi="黑体" w:cs="黑体"/>
          <w:sz w:val="32"/>
          <w:shd w:val="clear" w:color="auto" w:fill="FFFFFF"/>
        </w:rPr>
        <w:t>第二章</w:t>
      </w:r>
      <w:r w:rsidRPr="001A0EF0">
        <w:rPr>
          <w:rFonts w:ascii="宋体" w:eastAsia="宋体" w:hAnsi="宋体" w:cs="宋体" w:hint="eastAsia"/>
          <w:sz w:val="32"/>
          <w:shd w:val="clear" w:color="auto" w:fill="FFFFFF"/>
        </w:rPr>
        <w:t> </w:t>
      </w:r>
      <w:r w:rsidRPr="001A0EF0">
        <w:rPr>
          <w:rFonts w:ascii="黑体" w:eastAsia="黑体" w:hAnsi="黑体" w:cs="黑体"/>
          <w:sz w:val="32"/>
          <w:shd w:val="clear" w:color="auto" w:fill="FFFFFF"/>
        </w:rPr>
        <w:t xml:space="preserve"> </w:t>
      </w:r>
      <w:r w:rsidRPr="001A0EF0">
        <w:rPr>
          <w:rFonts w:ascii="黑体" w:eastAsia="黑体" w:hAnsi="黑体" w:cs="黑体" w:hint="eastAsia"/>
          <w:sz w:val="32"/>
          <w:shd w:val="clear" w:color="auto" w:fill="FFFFFF"/>
        </w:rPr>
        <w:t>基本</w:t>
      </w:r>
      <w:r w:rsidRPr="001A0EF0">
        <w:rPr>
          <w:rFonts w:ascii="黑体" w:eastAsia="黑体" w:hAnsi="黑体" w:cs="黑体"/>
          <w:sz w:val="32"/>
          <w:shd w:val="clear" w:color="auto" w:fill="FFFFFF"/>
        </w:rPr>
        <w:t>条件</w:t>
      </w:r>
    </w:p>
    <w:p w:rsidR="001A0EF0" w:rsidRDefault="001A0EF0" w:rsidP="001A0EF0">
      <w:pPr>
        <w:pBdr>
          <w:top w:val="single" w:sz="8" w:space="0" w:color="FFFFFF"/>
          <w:left w:val="single" w:sz="8" w:space="31" w:color="FFFFFF"/>
          <w:bottom w:val="single" w:sz="8" w:space="30" w:color="FFFFFF"/>
          <w:right w:val="single" w:sz="8" w:space="10" w:color="FFFFFF"/>
        </w:pBdr>
        <w:shd w:val="clear" w:color="auto" w:fill="FFFFFF"/>
        <w:adjustRightInd w:val="0"/>
        <w:snapToGrid w:val="0"/>
        <w:spacing w:line="560" w:lineRule="exact"/>
        <w:ind w:firstLineChars="200" w:firstLine="640"/>
        <w:contextualSpacing/>
        <w:jc w:val="left"/>
        <w:rPr>
          <w:rFonts w:ascii="黑体" w:eastAsia="黑体" w:hAnsi="黑体" w:cs="黑体"/>
          <w:sz w:val="32"/>
          <w:shd w:val="clear" w:color="auto" w:fill="FFFFFF"/>
        </w:rPr>
      </w:pPr>
      <w:r w:rsidRPr="001A0EF0">
        <w:rPr>
          <w:rFonts w:ascii="黑体" w:eastAsia="黑体" w:hAnsi="黑体" w:cs="黑体"/>
          <w:sz w:val="32"/>
          <w:shd w:val="clear" w:color="auto" w:fill="FFFFFF"/>
        </w:rPr>
        <w:t>第</w:t>
      </w:r>
      <w:r w:rsidRPr="001A0EF0">
        <w:rPr>
          <w:rFonts w:ascii="黑体" w:eastAsia="黑体" w:hAnsi="黑体" w:cs="黑体" w:hint="eastAsia"/>
          <w:sz w:val="32"/>
          <w:shd w:val="clear" w:color="auto" w:fill="FFFFFF"/>
        </w:rPr>
        <w:t>五</w:t>
      </w:r>
      <w:r w:rsidRPr="001A0EF0">
        <w:rPr>
          <w:rFonts w:ascii="黑体" w:eastAsia="黑体" w:hAnsi="黑体" w:cs="黑体"/>
          <w:sz w:val="32"/>
          <w:shd w:val="clear" w:color="auto" w:fill="FFFFFF"/>
        </w:rPr>
        <w:t>条</w:t>
      </w:r>
      <w:r w:rsidRPr="001A0EF0">
        <w:rPr>
          <w:rFonts w:ascii="黑体" w:eastAsia="黑体" w:hAnsi="黑体" w:cs="黑体" w:hint="eastAsia"/>
          <w:sz w:val="32"/>
          <w:shd w:val="clear" w:color="auto" w:fill="FFFFFF"/>
        </w:rPr>
        <w:t xml:space="preserve"> </w:t>
      </w:r>
      <w:r w:rsidRPr="001A0EF0">
        <w:rPr>
          <w:rFonts w:ascii="仿宋_GB2312" w:eastAsia="仿宋_GB2312" w:hAnsi="仿宋_GB2312" w:cs="仿宋_GB2312"/>
          <w:sz w:val="32"/>
        </w:rPr>
        <w:t>四川省科技成果转移转化示范企业，应当具备以下条件</w:t>
      </w:r>
      <w:r w:rsidRPr="001A0EF0">
        <w:rPr>
          <w:rFonts w:ascii="仿宋_GB2312" w:eastAsia="仿宋_GB2312" w:hAnsi="仿宋_GB2312" w:cs="仿宋_GB2312" w:hint="eastAsia"/>
          <w:sz w:val="32"/>
        </w:rPr>
        <w:t>。</w:t>
      </w:r>
    </w:p>
    <w:p w:rsidR="001A0EF0" w:rsidRDefault="001A0EF0" w:rsidP="001A0EF0">
      <w:pPr>
        <w:pBdr>
          <w:top w:val="single" w:sz="8" w:space="0" w:color="FFFFFF"/>
          <w:left w:val="single" w:sz="8" w:space="31" w:color="FFFFFF"/>
          <w:bottom w:val="single" w:sz="8" w:space="30" w:color="FFFFFF"/>
          <w:right w:val="single" w:sz="8" w:space="10" w:color="FFFFFF"/>
        </w:pBdr>
        <w:shd w:val="clear" w:color="auto" w:fill="FFFFFF"/>
        <w:adjustRightInd w:val="0"/>
        <w:snapToGrid w:val="0"/>
        <w:spacing w:line="560" w:lineRule="exact"/>
        <w:ind w:firstLineChars="200" w:firstLine="640"/>
        <w:contextualSpacing/>
        <w:jc w:val="left"/>
        <w:rPr>
          <w:rFonts w:ascii="黑体" w:eastAsia="黑体" w:hAnsi="黑体" w:cs="黑体"/>
          <w:sz w:val="32"/>
          <w:shd w:val="clear" w:color="auto" w:fill="FFFFFF"/>
        </w:rPr>
      </w:pPr>
      <w:r w:rsidRPr="001A0EF0">
        <w:rPr>
          <w:rFonts w:ascii="仿宋_GB2312" w:eastAsia="仿宋_GB2312" w:hAnsi="仿宋_GB2312" w:cs="仿宋_GB2312"/>
          <w:color w:val="000000"/>
          <w:sz w:val="32"/>
          <w:shd w:val="clear" w:color="auto" w:fill="FFFFFF"/>
        </w:rPr>
        <w:lastRenderedPageBreak/>
        <w:t>（一）在四川省内注册的独立企业法人。</w:t>
      </w:r>
    </w:p>
    <w:p w:rsidR="001A0EF0" w:rsidRDefault="001A0EF0" w:rsidP="001A0EF0">
      <w:pPr>
        <w:pBdr>
          <w:top w:val="single" w:sz="8" w:space="0" w:color="FFFFFF"/>
          <w:left w:val="single" w:sz="8" w:space="31" w:color="FFFFFF"/>
          <w:bottom w:val="single" w:sz="8" w:space="30" w:color="FFFFFF"/>
          <w:right w:val="single" w:sz="8" w:space="10" w:color="FFFFFF"/>
        </w:pBdr>
        <w:shd w:val="clear" w:color="auto" w:fill="FFFFFF"/>
        <w:adjustRightInd w:val="0"/>
        <w:snapToGrid w:val="0"/>
        <w:spacing w:line="560" w:lineRule="exact"/>
        <w:ind w:firstLineChars="200" w:firstLine="640"/>
        <w:contextualSpacing/>
        <w:jc w:val="left"/>
        <w:rPr>
          <w:rFonts w:ascii="黑体" w:eastAsia="黑体" w:hAnsi="黑体" w:cs="黑体"/>
          <w:sz w:val="32"/>
          <w:shd w:val="clear" w:color="auto" w:fill="FFFFFF"/>
        </w:rPr>
      </w:pPr>
      <w:r w:rsidRPr="001A0EF0">
        <w:rPr>
          <w:rFonts w:ascii="仿宋_GB2312" w:eastAsia="仿宋_GB2312" w:hAnsi="仿宋_GB2312" w:cs="仿宋_GB2312"/>
          <w:color w:val="000000"/>
          <w:sz w:val="32"/>
          <w:shd w:val="clear" w:color="auto" w:fill="FFFFFF"/>
        </w:rPr>
        <w:t xml:space="preserve">（二）企业注册运营三年以上，财务管理制度健全，会计信用、纳税信用和银行信用良好。 </w:t>
      </w:r>
    </w:p>
    <w:p w:rsidR="001A0EF0" w:rsidRDefault="001A0EF0" w:rsidP="001A0EF0">
      <w:pPr>
        <w:pBdr>
          <w:top w:val="single" w:sz="8" w:space="0" w:color="FFFFFF"/>
          <w:left w:val="single" w:sz="8" w:space="31" w:color="FFFFFF"/>
          <w:bottom w:val="single" w:sz="8" w:space="30" w:color="FFFFFF"/>
          <w:right w:val="single" w:sz="8" w:space="10" w:color="FFFFFF"/>
        </w:pBdr>
        <w:shd w:val="clear" w:color="auto" w:fill="FFFFFF"/>
        <w:adjustRightInd w:val="0"/>
        <w:snapToGrid w:val="0"/>
        <w:spacing w:line="560" w:lineRule="exact"/>
        <w:ind w:firstLineChars="200" w:firstLine="640"/>
        <w:contextualSpacing/>
        <w:jc w:val="left"/>
        <w:rPr>
          <w:rFonts w:ascii="黑体" w:eastAsia="黑体" w:hAnsi="黑体" w:cs="黑体"/>
          <w:sz w:val="32"/>
          <w:shd w:val="clear" w:color="auto" w:fill="FFFFFF"/>
        </w:rPr>
      </w:pPr>
      <w:r w:rsidRPr="001A0EF0">
        <w:rPr>
          <w:rFonts w:ascii="仿宋_GB2312" w:eastAsia="仿宋_GB2312" w:hAnsi="仿宋_GB2312" w:cs="仿宋_GB2312"/>
          <w:color w:val="000000"/>
          <w:sz w:val="32"/>
          <w:shd w:val="clear" w:color="auto" w:fill="FFFFFF"/>
        </w:rPr>
        <w:t>（三）企业</w:t>
      </w:r>
      <w:r w:rsidRPr="001A0EF0">
        <w:rPr>
          <w:rFonts w:ascii="仿宋_GB2312" w:eastAsia="仿宋_GB2312" w:hAnsi="仿宋_GB2312" w:cs="仿宋_GB2312" w:hint="eastAsia"/>
          <w:color w:val="000000"/>
          <w:sz w:val="32"/>
          <w:shd w:val="clear" w:color="auto" w:fill="FFFFFF"/>
        </w:rPr>
        <w:t>实施科技成果转化项目的</w:t>
      </w:r>
      <w:r w:rsidRPr="001A0EF0">
        <w:rPr>
          <w:rFonts w:ascii="仿宋_GB2312" w:eastAsia="仿宋_GB2312" w:hAnsi="仿宋_GB2312" w:cs="仿宋_GB2312"/>
          <w:color w:val="000000"/>
          <w:sz w:val="32"/>
          <w:shd w:val="clear" w:color="auto" w:fill="FFFFFF"/>
        </w:rPr>
        <w:t>产品</w:t>
      </w:r>
      <w:r w:rsidRPr="001A0EF0">
        <w:rPr>
          <w:rFonts w:ascii="仿宋_GB2312" w:eastAsia="仿宋_GB2312" w:hAnsi="仿宋_GB2312" w:cs="仿宋_GB2312" w:hint="eastAsia"/>
          <w:color w:val="000000"/>
          <w:sz w:val="32"/>
          <w:shd w:val="clear" w:color="auto" w:fill="FFFFFF"/>
        </w:rPr>
        <w:t>（</w:t>
      </w:r>
      <w:r w:rsidRPr="001A0EF0">
        <w:rPr>
          <w:rFonts w:ascii="仿宋_GB2312" w:eastAsia="仿宋_GB2312" w:hAnsi="仿宋_GB2312" w:cs="仿宋_GB2312"/>
          <w:color w:val="000000"/>
          <w:sz w:val="32"/>
          <w:shd w:val="clear" w:color="auto" w:fill="FFFFFF"/>
        </w:rPr>
        <w:t>服务）符合四川</w:t>
      </w:r>
      <w:r w:rsidRPr="001A0EF0">
        <w:rPr>
          <w:rFonts w:ascii="仿宋" w:eastAsia="仿宋" w:hAnsi="仿宋" w:cs="仿宋"/>
          <w:color w:val="000000"/>
          <w:sz w:val="32"/>
          <w:shd w:val="clear" w:color="auto" w:fill="FFFFFF"/>
        </w:rPr>
        <w:t>省七大战略性新兴产业、七大特色优势产业、五大高端成长</w:t>
      </w:r>
      <w:r w:rsidRPr="001A0EF0">
        <w:rPr>
          <w:rFonts w:ascii="仿宋" w:eastAsia="仿宋" w:hAnsi="仿宋" w:cs="仿宋" w:hint="eastAsia"/>
          <w:color w:val="000000"/>
          <w:sz w:val="32"/>
          <w:shd w:val="clear" w:color="auto" w:fill="FFFFFF"/>
        </w:rPr>
        <w:t>型</w:t>
      </w:r>
      <w:r w:rsidRPr="001A0EF0">
        <w:rPr>
          <w:rFonts w:ascii="仿宋" w:eastAsia="仿宋" w:hAnsi="仿宋" w:cs="仿宋"/>
          <w:color w:val="000000"/>
          <w:sz w:val="32"/>
          <w:shd w:val="clear" w:color="auto" w:fill="FFFFFF"/>
        </w:rPr>
        <w:t>产业和五大</w:t>
      </w:r>
      <w:r w:rsidRPr="001A0EF0">
        <w:rPr>
          <w:rFonts w:ascii="仿宋" w:eastAsia="仿宋" w:hAnsi="仿宋" w:cs="仿宋" w:hint="eastAsia"/>
          <w:color w:val="000000"/>
          <w:sz w:val="32"/>
          <w:shd w:val="clear" w:color="auto" w:fill="FFFFFF"/>
        </w:rPr>
        <w:t>新兴</w:t>
      </w:r>
      <w:r w:rsidRPr="001A0EF0">
        <w:rPr>
          <w:rFonts w:ascii="仿宋" w:eastAsia="仿宋" w:hAnsi="仿宋" w:cs="仿宋"/>
          <w:color w:val="000000"/>
          <w:sz w:val="32"/>
          <w:shd w:val="clear" w:color="auto" w:fill="FFFFFF"/>
        </w:rPr>
        <w:t>先导型服务业领域</w:t>
      </w:r>
      <w:r w:rsidRPr="001A0EF0">
        <w:rPr>
          <w:rFonts w:ascii="仿宋_GB2312" w:eastAsia="仿宋_GB2312" w:hAnsi="仿宋_GB2312" w:cs="仿宋_GB2312"/>
          <w:color w:val="000000"/>
          <w:sz w:val="32"/>
          <w:shd w:val="clear" w:color="auto" w:fill="FFFFFF"/>
        </w:rPr>
        <w:t>。</w:t>
      </w:r>
    </w:p>
    <w:p w:rsidR="001A0EF0" w:rsidRDefault="001A0EF0" w:rsidP="001A0EF0">
      <w:pPr>
        <w:pBdr>
          <w:top w:val="single" w:sz="8" w:space="0" w:color="FFFFFF"/>
          <w:left w:val="single" w:sz="8" w:space="31" w:color="FFFFFF"/>
          <w:bottom w:val="single" w:sz="8" w:space="30" w:color="FFFFFF"/>
          <w:right w:val="single" w:sz="8" w:space="10" w:color="FFFFFF"/>
        </w:pBdr>
        <w:shd w:val="clear" w:color="auto" w:fill="FFFFFF"/>
        <w:adjustRightInd w:val="0"/>
        <w:snapToGrid w:val="0"/>
        <w:spacing w:line="560" w:lineRule="exact"/>
        <w:ind w:firstLineChars="200" w:firstLine="640"/>
        <w:contextualSpacing/>
        <w:jc w:val="left"/>
        <w:rPr>
          <w:rFonts w:ascii="黑体" w:eastAsia="黑体" w:hAnsi="黑体" w:cs="黑体"/>
          <w:sz w:val="32"/>
          <w:shd w:val="clear" w:color="auto" w:fill="FFFFFF"/>
        </w:rPr>
      </w:pPr>
      <w:r w:rsidRPr="001A0EF0">
        <w:rPr>
          <w:rFonts w:ascii="仿宋_GB2312" w:eastAsia="仿宋_GB2312" w:hAnsi="仿宋_GB2312" w:cs="仿宋_GB2312"/>
          <w:color w:val="000000"/>
          <w:sz w:val="32"/>
          <w:shd w:val="clear" w:color="auto" w:fill="FFFFFF"/>
        </w:rPr>
        <w:t>（四）在省内有固定</w:t>
      </w:r>
      <w:r w:rsidRPr="001A0EF0">
        <w:rPr>
          <w:rFonts w:ascii="仿宋_GB2312" w:eastAsia="仿宋_GB2312" w:hAnsi="仿宋_GB2312" w:cs="仿宋_GB2312" w:hint="eastAsia"/>
          <w:color w:val="000000"/>
          <w:sz w:val="32"/>
          <w:shd w:val="clear" w:color="auto" w:fill="FFFFFF"/>
        </w:rPr>
        <w:t>的</w:t>
      </w:r>
      <w:r w:rsidRPr="001A0EF0">
        <w:rPr>
          <w:rFonts w:ascii="仿宋_GB2312" w:eastAsia="仿宋_GB2312" w:hAnsi="仿宋_GB2312" w:cs="仿宋_GB2312"/>
          <w:color w:val="000000"/>
          <w:sz w:val="32"/>
          <w:shd w:val="clear" w:color="auto" w:fill="FFFFFF"/>
        </w:rPr>
        <w:t>科</w:t>
      </w:r>
      <w:r w:rsidRPr="001A0EF0">
        <w:rPr>
          <w:rFonts w:ascii="仿宋_GB2312" w:eastAsia="仿宋_GB2312" w:hAnsi="仿宋_GB2312" w:cs="仿宋_GB2312" w:hint="eastAsia"/>
          <w:color w:val="000000"/>
          <w:sz w:val="32"/>
          <w:shd w:val="clear" w:color="auto" w:fill="FFFFFF"/>
        </w:rPr>
        <w:t>技成果转化场所</w:t>
      </w:r>
      <w:r w:rsidRPr="001A0EF0">
        <w:rPr>
          <w:rFonts w:ascii="仿宋_GB2312" w:eastAsia="仿宋_GB2312" w:hAnsi="仿宋_GB2312" w:cs="仿宋_GB2312"/>
          <w:color w:val="000000"/>
          <w:sz w:val="32"/>
          <w:shd w:val="clear" w:color="auto" w:fill="FFFFFF"/>
        </w:rPr>
        <w:t>，</w:t>
      </w:r>
      <w:r w:rsidRPr="001A0EF0">
        <w:rPr>
          <w:rFonts w:ascii="仿宋_GB2312" w:eastAsia="仿宋_GB2312" w:hAnsi="仿宋_GB2312" w:cs="仿宋_GB2312" w:hint="eastAsia"/>
          <w:color w:val="000000"/>
          <w:sz w:val="32"/>
          <w:shd w:val="clear" w:color="auto" w:fill="FFFFFF"/>
        </w:rPr>
        <w:t>企业</w:t>
      </w:r>
      <w:r w:rsidRPr="001A0EF0">
        <w:rPr>
          <w:rFonts w:ascii="仿宋_GB2312" w:eastAsia="仿宋_GB2312" w:hAnsi="仿宋_GB2312" w:cs="仿宋_GB2312"/>
          <w:color w:val="000000"/>
          <w:sz w:val="32"/>
          <w:shd w:val="clear" w:color="auto" w:fill="FFFFFF"/>
        </w:rPr>
        <w:t>年销售收入</w:t>
      </w:r>
      <w:r w:rsidRPr="001A0EF0">
        <w:rPr>
          <w:rFonts w:ascii="仿宋_GB2312" w:eastAsia="仿宋_GB2312" w:hAnsi="仿宋_GB2312" w:cs="仿宋_GB2312" w:hint="eastAsia"/>
          <w:color w:val="000000"/>
          <w:sz w:val="32"/>
          <w:shd w:val="clear" w:color="auto" w:fill="FFFFFF"/>
        </w:rPr>
        <w:t>2</w:t>
      </w:r>
      <w:r w:rsidRPr="001A0EF0">
        <w:rPr>
          <w:rFonts w:ascii="仿宋_GB2312" w:eastAsia="仿宋_GB2312" w:hAnsi="仿宋_GB2312" w:cs="仿宋_GB2312"/>
          <w:color w:val="000000"/>
          <w:sz w:val="32"/>
          <w:shd w:val="clear" w:color="auto" w:fill="FFFFFF"/>
        </w:rPr>
        <w:t>000万元以上。近3年连续盈利，销售收入和利润总额保持上升或稳定。</w:t>
      </w:r>
    </w:p>
    <w:p w:rsidR="001A0EF0" w:rsidRDefault="001A0EF0" w:rsidP="001A0EF0">
      <w:pPr>
        <w:pBdr>
          <w:top w:val="single" w:sz="8" w:space="0" w:color="FFFFFF"/>
          <w:left w:val="single" w:sz="8" w:space="31" w:color="FFFFFF"/>
          <w:bottom w:val="single" w:sz="8" w:space="30" w:color="FFFFFF"/>
          <w:right w:val="single" w:sz="8" w:space="10" w:color="FFFFFF"/>
        </w:pBdr>
        <w:shd w:val="clear" w:color="auto" w:fill="FFFFFF"/>
        <w:adjustRightInd w:val="0"/>
        <w:snapToGrid w:val="0"/>
        <w:spacing w:line="560" w:lineRule="exact"/>
        <w:ind w:firstLineChars="200" w:firstLine="640"/>
        <w:contextualSpacing/>
        <w:jc w:val="left"/>
        <w:rPr>
          <w:rFonts w:ascii="黑体" w:eastAsia="黑体" w:hAnsi="黑体" w:cs="黑体"/>
          <w:sz w:val="32"/>
          <w:shd w:val="clear" w:color="auto" w:fill="FFFFFF"/>
        </w:rPr>
      </w:pPr>
      <w:r w:rsidRPr="001A0EF0">
        <w:rPr>
          <w:rFonts w:ascii="仿宋_GB2312" w:eastAsia="仿宋_GB2312" w:hAnsi="仿宋_GB2312" w:cs="仿宋_GB2312"/>
          <w:color w:val="000000"/>
          <w:sz w:val="32"/>
          <w:shd w:val="clear" w:color="auto" w:fill="FFFFFF"/>
        </w:rPr>
        <w:t>（五）有较强的技术</w:t>
      </w:r>
      <w:r w:rsidRPr="001A0EF0">
        <w:rPr>
          <w:rFonts w:ascii="仿宋_GB2312" w:eastAsia="仿宋_GB2312" w:hAnsi="仿宋_GB2312" w:cs="仿宋_GB2312" w:hint="eastAsia"/>
          <w:color w:val="000000"/>
          <w:sz w:val="32"/>
          <w:shd w:val="clear" w:color="auto" w:fill="FFFFFF"/>
        </w:rPr>
        <w:t>研</w:t>
      </w:r>
      <w:r w:rsidRPr="001A0EF0">
        <w:rPr>
          <w:rFonts w:ascii="仿宋_GB2312" w:eastAsia="仿宋_GB2312" w:hAnsi="仿宋_GB2312" w:cs="仿宋_GB2312"/>
          <w:color w:val="000000"/>
          <w:sz w:val="32"/>
          <w:shd w:val="clear" w:color="auto" w:fill="FFFFFF"/>
        </w:rPr>
        <w:t>发能力，建</w:t>
      </w:r>
      <w:r w:rsidRPr="001A0EF0">
        <w:rPr>
          <w:rFonts w:ascii="仿宋_GB2312" w:eastAsia="仿宋_GB2312" w:hAnsi="仿宋_GB2312" w:cs="仿宋_GB2312" w:hint="eastAsia"/>
          <w:color w:val="000000"/>
          <w:sz w:val="32"/>
          <w:shd w:val="clear" w:color="auto" w:fill="FFFFFF"/>
        </w:rPr>
        <w:t>立</w:t>
      </w:r>
      <w:r w:rsidRPr="001A0EF0">
        <w:rPr>
          <w:rFonts w:ascii="仿宋_GB2312" w:eastAsia="仿宋_GB2312" w:hAnsi="仿宋_GB2312" w:cs="仿宋_GB2312"/>
          <w:color w:val="000000"/>
          <w:sz w:val="32"/>
          <w:shd w:val="clear" w:color="auto" w:fill="FFFFFF"/>
        </w:rPr>
        <w:t>有技术创新机构或产学研合作载体，有稳定的研发人才队伍，</w:t>
      </w:r>
      <w:r w:rsidRPr="001A0EF0">
        <w:rPr>
          <w:rFonts w:ascii="仿宋_GB2312" w:eastAsia="仿宋_GB2312" w:hAnsi="仿宋_GB2312" w:cs="仿宋_GB2312" w:hint="eastAsia"/>
          <w:color w:val="000000"/>
          <w:sz w:val="32"/>
          <w:shd w:val="clear" w:color="auto" w:fill="FFFFFF"/>
        </w:rPr>
        <w:t>或与高校院所建立稳定的合作关系</w:t>
      </w:r>
      <w:r w:rsidRPr="001A0EF0">
        <w:rPr>
          <w:rFonts w:ascii="仿宋_GB2312" w:eastAsia="仿宋_GB2312" w:hAnsi="仿宋_GB2312" w:cs="仿宋_GB2312"/>
          <w:color w:val="000000"/>
          <w:sz w:val="32"/>
          <w:shd w:val="clear" w:color="auto" w:fill="FFFFFF"/>
        </w:rPr>
        <w:t>。</w:t>
      </w:r>
      <w:r w:rsidRPr="001A0EF0">
        <w:rPr>
          <w:rFonts w:ascii="仿宋_GB2312" w:eastAsia="仿宋_GB2312" w:hAnsi="仿宋_GB2312" w:cs="仿宋_GB2312" w:hint="eastAsia"/>
          <w:color w:val="000000"/>
          <w:sz w:val="32"/>
          <w:shd w:val="clear" w:color="auto" w:fill="FFFFFF"/>
        </w:rPr>
        <w:t>三年内研发投入占比4%，申请专利不少于3项，获得授权专利不少于1项。</w:t>
      </w:r>
    </w:p>
    <w:p w:rsidR="001A0EF0" w:rsidRDefault="001A0EF0" w:rsidP="001A0EF0">
      <w:pPr>
        <w:pBdr>
          <w:top w:val="single" w:sz="8" w:space="0" w:color="FFFFFF"/>
          <w:left w:val="single" w:sz="8" w:space="31" w:color="FFFFFF"/>
          <w:bottom w:val="single" w:sz="8" w:space="30" w:color="FFFFFF"/>
          <w:right w:val="single" w:sz="8" w:space="10" w:color="FFFFFF"/>
        </w:pBdr>
        <w:shd w:val="clear" w:color="auto" w:fill="FFFFFF"/>
        <w:adjustRightInd w:val="0"/>
        <w:snapToGrid w:val="0"/>
        <w:spacing w:line="560" w:lineRule="exact"/>
        <w:ind w:firstLineChars="200" w:firstLine="640"/>
        <w:contextualSpacing/>
        <w:jc w:val="left"/>
        <w:rPr>
          <w:rFonts w:ascii="仿宋_GB2312" w:eastAsia="仿宋_GB2312" w:hAnsi="仿宋_GB2312" w:cs="仿宋_GB2312"/>
          <w:color w:val="000000"/>
          <w:sz w:val="32"/>
          <w:shd w:val="clear" w:color="auto" w:fill="FFFFFF"/>
        </w:rPr>
      </w:pPr>
      <w:r w:rsidRPr="001A0EF0">
        <w:rPr>
          <w:rFonts w:ascii="仿宋_GB2312" w:eastAsia="仿宋_GB2312" w:hAnsi="仿宋_GB2312" w:cs="仿宋_GB2312"/>
          <w:color w:val="000000"/>
          <w:sz w:val="32"/>
          <w:shd w:val="clear" w:color="auto" w:fill="FFFFFF"/>
        </w:rPr>
        <w:t>（六）</w:t>
      </w:r>
      <w:r w:rsidRPr="001A0EF0">
        <w:rPr>
          <w:rFonts w:ascii="仿宋_GB2312" w:eastAsia="仿宋_GB2312" w:hAnsi="仿宋_GB2312" w:cs="仿宋_GB2312" w:hint="eastAsia"/>
          <w:color w:val="000000"/>
          <w:sz w:val="32"/>
          <w:shd w:val="clear" w:color="auto" w:fill="FFFFFF"/>
        </w:rPr>
        <w:t>有较强的</w:t>
      </w:r>
      <w:r w:rsidRPr="001A0EF0">
        <w:rPr>
          <w:rFonts w:ascii="仿宋_GB2312" w:eastAsia="仿宋_GB2312" w:hAnsi="仿宋_GB2312" w:cs="仿宋_GB2312"/>
          <w:color w:val="000000"/>
          <w:sz w:val="32"/>
          <w:shd w:val="clear" w:color="auto" w:fill="FFFFFF"/>
        </w:rPr>
        <w:t>科技成果转化能力，</w:t>
      </w:r>
      <w:r w:rsidRPr="001A0EF0">
        <w:rPr>
          <w:rFonts w:ascii="仿宋_GB2312" w:eastAsia="仿宋_GB2312" w:hAnsi="仿宋_GB2312" w:cs="仿宋_GB2312" w:hint="eastAsia"/>
          <w:color w:val="000000"/>
          <w:sz w:val="32"/>
          <w:shd w:val="clear" w:color="auto" w:fill="FFFFFF"/>
        </w:rPr>
        <w:t>拥有</w:t>
      </w:r>
      <w:r w:rsidRPr="001A0EF0">
        <w:rPr>
          <w:rFonts w:ascii="仿宋_GB2312" w:eastAsia="仿宋_GB2312" w:hAnsi="仿宋_GB2312" w:cs="仿宋_GB2312"/>
          <w:color w:val="000000"/>
          <w:sz w:val="32"/>
          <w:shd w:val="clear" w:color="auto" w:fill="FFFFFF"/>
        </w:rPr>
        <w:t>行业特色的自主品牌</w:t>
      </w:r>
      <w:r w:rsidRPr="001A0EF0">
        <w:rPr>
          <w:rFonts w:ascii="仿宋_GB2312" w:eastAsia="仿宋_GB2312" w:hAnsi="仿宋_GB2312" w:cs="仿宋_GB2312" w:hint="eastAsia"/>
          <w:color w:val="000000"/>
          <w:sz w:val="32"/>
          <w:shd w:val="clear" w:color="auto" w:fill="FFFFFF"/>
        </w:rPr>
        <w:t>产品1项以上</w:t>
      </w:r>
      <w:r w:rsidRPr="001A0EF0">
        <w:rPr>
          <w:rFonts w:ascii="仿宋_GB2312" w:eastAsia="仿宋_GB2312" w:hAnsi="仿宋_GB2312" w:cs="仿宋_GB2312"/>
          <w:color w:val="000000"/>
          <w:sz w:val="32"/>
          <w:shd w:val="clear" w:color="auto" w:fill="FFFFFF"/>
        </w:rPr>
        <w:t>，</w:t>
      </w:r>
      <w:r w:rsidRPr="001A0EF0">
        <w:rPr>
          <w:rFonts w:ascii="仿宋_GB2312" w:eastAsia="仿宋_GB2312" w:hAnsi="仿宋_GB2312" w:cs="仿宋_GB2312" w:hint="eastAsia"/>
          <w:color w:val="000000"/>
          <w:sz w:val="32"/>
          <w:shd w:val="clear" w:color="auto" w:fill="FFFFFF"/>
        </w:rPr>
        <w:t>每年转化科技成果5项以上。</w:t>
      </w:r>
      <w:r w:rsidRPr="001A0EF0">
        <w:rPr>
          <w:rFonts w:ascii="仿宋_GB2312" w:eastAsia="仿宋_GB2312" w:hAnsi="仿宋_GB2312" w:cs="仿宋_GB2312"/>
          <w:color w:val="000000"/>
          <w:sz w:val="32"/>
          <w:shd w:val="clear" w:color="auto" w:fill="FFFFFF"/>
        </w:rPr>
        <w:t>有比较完善的成果转化保障与激励措施，</w:t>
      </w:r>
      <w:r w:rsidRPr="001A0EF0">
        <w:rPr>
          <w:rFonts w:ascii="仿宋_GB2312" w:eastAsia="仿宋_GB2312" w:hAnsi="仿宋_GB2312" w:cs="仿宋_GB2312" w:hint="eastAsia"/>
          <w:color w:val="000000"/>
          <w:sz w:val="32"/>
          <w:shd w:val="clear" w:color="auto" w:fill="FFFFFF"/>
        </w:rPr>
        <w:t>在成果转化体制机制模式等方面，有可复制、可推广的典型案例1项以上，</w:t>
      </w:r>
      <w:r w:rsidRPr="001A0EF0">
        <w:rPr>
          <w:rFonts w:ascii="仿宋_GB2312" w:eastAsia="仿宋_GB2312" w:hAnsi="仿宋_GB2312" w:cs="仿宋_GB2312"/>
          <w:color w:val="000000"/>
          <w:sz w:val="32"/>
          <w:shd w:val="clear" w:color="auto" w:fill="FFFFFF"/>
        </w:rPr>
        <w:t>具有</w:t>
      </w:r>
      <w:r w:rsidRPr="001A0EF0">
        <w:rPr>
          <w:rFonts w:ascii="仿宋_GB2312" w:eastAsia="仿宋_GB2312" w:hAnsi="仿宋_GB2312" w:cs="仿宋_GB2312" w:hint="eastAsia"/>
          <w:color w:val="000000"/>
          <w:sz w:val="32"/>
          <w:shd w:val="clear" w:color="auto" w:fill="FFFFFF"/>
        </w:rPr>
        <w:t>较为</w:t>
      </w:r>
      <w:r w:rsidRPr="001A0EF0">
        <w:rPr>
          <w:rFonts w:ascii="仿宋_GB2312" w:eastAsia="仿宋_GB2312" w:hAnsi="仿宋_GB2312" w:cs="仿宋_GB2312"/>
          <w:color w:val="000000"/>
          <w:sz w:val="32"/>
          <w:shd w:val="clear" w:color="auto" w:fill="FFFFFF"/>
        </w:rPr>
        <w:t>明显的示范特色。</w:t>
      </w:r>
    </w:p>
    <w:p w:rsidR="001A0EF0" w:rsidRDefault="001A0EF0" w:rsidP="001A0EF0">
      <w:pPr>
        <w:pBdr>
          <w:top w:val="single" w:sz="8" w:space="0" w:color="FFFFFF"/>
          <w:left w:val="single" w:sz="8" w:space="31" w:color="FFFFFF"/>
          <w:bottom w:val="single" w:sz="8" w:space="30" w:color="FFFFFF"/>
          <w:right w:val="single" w:sz="8" w:space="10" w:color="FFFFFF"/>
        </w:pBdr>
        <w:shd w:val="clear" w:color="auto" w:fill="FFFFFF"/>
        <w:adjustRightInd w:val="0"/>
        <w:snapToGrid w:val="0"/>
        <w:spacing w:line="560" w:lineRule="exact"/>
        <w:contextualSpacing/>
        <w:jc w:val="center"/>
        <w:rPr>
          <w:rFonts w:ascii="黑体" w:eastAsia="黑体" w:hAnsi="黑体" w:cs="黑体"/>
          <w:sz w:val="32"/>
          <w:shd w:val="clear" w:color="auto" w:fill="FFFFFF"/>
        </w:rPr>
      </w:pPr>
      <w:r w:rsidRPr="001A0EF0">
        <w:rPr>
          <w:rFonts w:ascii="黑体" w:eastAsia="黑体" w:hAnsi="黑体" w:cs="黑体"/>
          <w:sz w:val="32"/>
          <w:shd w:val="clear" w:color="auto" w:fill="FFFFFF"/>
        </w:rPr>
        <w:t xml:space="preserve">第三章  </w:t>
      </w:r>
      <w:r w:rsidRPr="001A0EF0">
        <w:rPr>
          <w:rFonts w:ascii="黑体" w:eastAsia="黑体" w:hAnsi="黑体" w:cs="黑体" w:hint="eastAsia"/>
          <w:sz w:val="32"/>
          <w:shd w:val="clear" w:color="auto" w:fill="FFFFFF"/>
        </w:rPr>
        <w:t>备案</w:t>
      </w:r>
      <w:r w:rsidRPr="001A0EF0">
        <w:rPr>
          <w:rFonts w:ascii="黑体" w:eastAsia="黑体" w:hAnsi="黑体" w:cs="黑体"/>
          <w:sz w:val="32"/>
          <w:shd w:val="clear" w:color="auto" w:fill="FFFFFF"/>
        </w:rPr>
        <w:t>程序</w:t>
      </w:r>
      <w:r w:rsidRPr="001A0EF0">
        <w:rPr>
          <w:rFonts w:ascii="黑体" w:eastAsia="黑体" w:hAnsi="黑体" w:cs="黑体" w:hint="eastAsia"/>
          <w:sz w:val="32"/>
          <w:shd w:val="clear" w:color="auto" w:fill="FFFFFF"/>
        </w:rPr>
        <w:t>与材料</w:t>
      </w:r>
    </w:p>
    <w:p w:rsidR="001A0EF0" w:rsidRDefault="001A0EF0" w:rsidP="001A0EF0">
      <w:pPr>
        <w:pBdr>
          <w:top w:val="single" w:sz="8" w:space="0" w:color="FFFFFF"/>
          <w:left w:val="single" w:sz="8" w:space="31" w:color="FFFFFF"/>
          <w:bottom w:val="single" w:sz="8" w:space="30" w:color="FFFFFF"/>
          <w:right w:val="single" w:sz="8" w:space="10" w:color="FFFFFF"/>
        </w:pBdr>
        <w:shd w:val="clear" w:color="auto" w:fill="FFFFFF"/>
        <w:adjustRightInd w:val="0"/>
        <w:snapToGrid w:val="0"/>
        <w:spacing w:line="560" w:lineRule="exact"/>
        <w:ind w:firstLineChars="200" w:firstLine="640"/>
        <w:contextualSpacing/>
        <w:jc w:val="left"/>
        <w:rPr>
          <w:rFonts w:ascii="仿宋" w:eastAsia="仿宋" w:hAnsi="仿宋" w:cs="仿宋_GB2312"/>
          <w:sz w:val="32"/>
        </w:rPr>
      </w:pPr>
      <w:r w:rsidRPr="001A0EF0">
        <w:rPr>
          <w:rFonts w:ascii="黑体" w:eastAsia="黑体" w:hAnsi="黑体" w:cs="黑体"/>
          <w:sz w:val="32"/>
          <w:shd w:val="clear" w:color="auto" w:fill="FFFFFF"/>
        </w:rPr>
        <w:t>第</w:t>
      </w:r>
      <w:r w:rsidRPr="001A0EF0">
        <w:rPr>
          <w:rFonts w:ascii="黑体" w:eastAsia="黑体" w:hAnsi="黑体" w:cs="黑体" w:hint="eastAsia"/>
          <w:sz w:val="32"/>
          <w:shd w:val="clear" w:color="auto" w:fill="FFFFFF"/>
        </w:rPr>
        <w:t>六</w:t>
      </w:r>
      <w:r w:rsidRPr="001A0EF0">
        <w:rPr>
          <w:rFonts w:ascii="黑体" w:eastAsia="黑体" w:hAnsi="黑体" w:cs="黑体"/>
          <w:sz w:val="32"/>
          <w:shd w:val="clear" w:color="auto" w:fill="FFFFFF"/>
        </w:rPr>
        <w:t xml:space="preserve">条  </w:t>
      </w:r>
      <w:r w:rsidRPr="001A0EF0">
        <w:rPr>
          <w:rFonts w:ascii="仿宋" w:eastAsia="仿宋" w:hAnsi="仿宋" w:cs="黑体" w:hint="eastAsia"/>
          <w:sz w:val="32"/>
          <w:shd w:val="clear" w:color="auto" w:fill="FFFFFF"/>
        </w:rPr>
        <w:t>备案</w:t>
      </w:r>
      <w:r w:rsidRPr="001A0EF0">
        <w:rPr>
          <w:rFonts w:ascii="仿宋" w:eastAsia="仿宋" w:hAnsi="仿宋" w:cs="华文仿宋" w:hint="eastAsia"/>
          <w:color w:val="000000"/>
          <w:sz w:val="32"/>
        </w:rPr>
        <w:t>程序。</w:t>
      </w:r>
      <w:r w:rsidRPr="001A0EF0">
        <w:rPr>
          <w:rFonts w:ascii="仿宋" w:eastAsia="仿宋" w:hAnsi="仿宋" w:cs="仿宋_GB2312"/>
          <w:sz w:val="32"/>
        </w:rPr>
        <w:t xml:space="preserve"> </w:t>
      </w:r>
    </w:p>
    <w:p w:rsidR="001A0EF0" w:rsidRDefault="001A0EF0" w:rsidP="001A0EF0">
      <w:pPr>
        <w:pBdr>
          <w:top w:val="single" w:sz="8" w:space="0" w:color="FFFFFF"/>
          <w:left w:val="single" w:sz="8" w:space="31" w:color="FFFFFF"/>
          <w:bottom w:val="single" w:sz="8" w:space="30" w:color="FFFFFF"/>
          <w:right w:val="single" w:sz="8" w:space="10" w:color="FFFFFF"/>
        </w:pBdr>
        <w:shd w:val="clear" w:color="auto" w:fill="FFFFFF"/>
        <w:adjustRightInd w:val="0"/>
        <w:snapToGrid w:val="0"/>
        <w:spacing w:line="560" w:lineRule="exact"/>
        <w:ind w:firstLineChars="200" w:firstLine="640"/>
        <w:contextualSpacing/>
        <w:jc w:val="left"/>
        <w:rPr>
          <w:rFonts w:ascii="黑体" w:eastAsia="黑体" w:hAnsi="黑体" w:cs="黑体"/>
          <w:sz w:val="32"/>
          <w:shd w:val="clear" w:color="auto" w:fill="FFFFFF"/>
        </w:rPr>
      </w:pPr>
      <w:r w:rsidRPr="001A0EF0">
        <w:rPr>
          <w:rFonts w:ascii="仿宋_GB2312" w:eastAsia="仿宋_GB2312" w:hAnsi="仿宋_GB2312" w:cs="仿宋_GB2312"/>
          <w:sz w:val="32"/>
        </w:rPr>
        <w:t>（一）科技厅发布通知。</w:t>
      </w:r>
    </w:p>
    <w:p w:rsidR="001A0EF0" w:rsidRDefault="001A0EF0" w:rsidP="001A0EF0">
      <w:pPr>
        <w:pBdr>
          <w:top w:val="single" w:sz="8" w:space="0" w:color="FFFFFF"/>
          <w:left w:val="single" w:sz="8" w:space="31" w:color="FFFFFF"/>
          <w:bottom w:val="single" w:sz="8" w:space="30" w:color="FFFFFF"/>
          <w:right w:val="single" w:sz="8" w:space="10" w:color="FFFFFF"/>
        </w:pBdr>
        <w:shd w:val="clear" w:color="auto" w:fill="FFFFFF"/>
        <w:adjustRightInd w:val="0"/>
        <w:snapToGrid w:val="0"/>
        <w:spacing w:line="560" w:lineRule="exact"/>
        <w:ind w:firstLineChars="200" w:firstLine="640"/>
        <w:contextualSpacing/>
        <w:jc w:val="left"/>
        <w:rPr>
          <w:rFonts w:ascii="黑体" w:eastAsia="黑体" w:hAnsi="黑体" w:cs="黑体"/>
          <w:sz w:val="32"/>
          <w:shd w:val="clear" w:color="auto" w:fill="FFFFFF"/>
        </w:rPr>
      </w:pPr>
      <w:r w:rsidRPr="001A0EF0">
        <w:rPr>
          <w:rFonts w:ascii="仿宋_GB2312" w:eastAsia="仿宋_GB2312" w:hAnsi="仿宋_GB2312" w:cs="仿宋_GB2312"/>
          <w:sz w:val="32"/>
        </w:rPr>
        <w:t>（二）市（州）科技主管部门根据</w:t>
      </w:r>
      <w:r w:rsidRPr="001A0EF0">
        <w:rPr>
          <w:rFonts w:ascii="仿宋_GB2312" w:eastAsia="仿宋_GB2312" w:hAnsi="仿宋_GB2312" w:cs="仿宋_GB2312" w:hint="eastAsia"/>
          <w:sz w:val="32"/>
        </w:rPr>
        <w:t>通知和本办法</w:t>
      </w:r>
      <w:r w:rsidRPr="001A0EF0">
        <w:rPr>
          <w:rFonts w:ascii="仿宋_GB2312" w:eastAsia="仿宋_GB2312" w:hAnsi="仿宋_GB2312" w:cs="仿宋_GB2312"/>
          <w:sz w:val="32"/>
        </w:rPr>
        <w:t>，组织符合条件的企业填写《四川省科技成果转移转化示范企业</w:t>
      </w:r>
      <w:r w:rsidRPr="001A0EF0">
        <w:rPr>
          <w:rFonts w:ascii="仿宋_GB2312" w:eastAsia="仿宋_GB2312" w:hAnsi="仿宋_GB2312" w:cs="仿宋_GB2312" w:hint="eastAsia"/>
          <w:sz w:val="32"/>
        </w:rPr>
        <w:t>备</w:t>
      </w:r>
      <w:r w:rsidRPr="001A0EF0">
        <w:rPr>
          <w:rFonts w:ascii="仿宋_GB2312" w:eastAsia="仿宋_GB2312" w:hAnsi="仿宋_GB2312" w:cs="仿宋_GB2312" w:hint="eastAsia"/>
          <w:sz w:val="32"/>
        </w:rPr>
        <w:lastRenderedPageBreak/>
        <w:t>案</w:t>
      </w:r>
      <w:r w:rsidRPr="001A0EF0">
        <w:rPr>
          <w:rFonts w:ascii="仿宋_GB2312" w:eastAsia="仿宋_GB2312" w:hAnsi="仿宋_GB2312" w:cs="仿宋_GB2312"/>
          <w:sz w:val="32"/>
        </w:rPr>
        <w:t>书》，并提交相关附件和证明材料。</w:t>
      </w:r>
    </w:p>
    <w:p w:rsidR="001A0EF0" w:rsidRDefault="001A0EF0" w:rsidP="001A0EF0">
      <w:pPr>
        <w:pBdr>
          <w:top w:val="single" w:sz="8" w:space="0" w:color="FFFFFF"/>
          <w:left w:val="single" w:sz="8" w:space="31" w:color="FFFFFF"/>
          <w:bottom w:val="single" w:sz="8" w:space="30" w:color="FFFFFF"/>
          <w:right w:val="single" w:sz="8" w:space="10" w:color="FFFFFF"/>
        </w:pBdr>
        <w:shd w:val="clear" w:color="auto" w:fill="FFFFFF"/>
        <w:adjustRightInd w:val="0"/>
        <w:snapToGrid w:val="0"/>
        <w:spacing w:line="560" w:lineRule="exact"/>
        <w:ind w:firstLineChars="200" w:firstLine="640"/>
        <w:contextualSpacing/>
        <w:jc w:val="left"/>
        <w:rPr>
          <w:rFonts w:ascii="黑体" w:eastAsia="黑体" w:hAnsi="黑体" w:cs="黑体"/>
          <w:sz w:val="32"/>
          <w:shd w:val="clear" w:color="auto" w:fill="FFFFFF"/>
        </w:rPr>
      </w:pPr>
      <w:r w:rsidRPr="001A0EF0">
        <w:rPr>
          <w:rFonts w:ascii="仿宋_GB2312" w:eastAsia="仿宋_GB2312" w:hAnsi="仿宋_GB2312" w:cs="仿宋_GB2312"/>
          <w:sz w:val="32"/>
        </w:rPr>
        <w:t>（三）市（州）科技主管部门对材料进行形式审查，择优向科技厅推荐</w:t>
      </w:r>
      <w:r w:rsidRPr="001A0EF0">
        <w:rPr>
          <w:rFonts w:ascii="仿宋_GB2312" w:eastAsia="仿宋_GB2312" w:hAnsi="仿宋_GB2312" w:cs="仿宋_GB2312" w:hint="eastAsia"/>
          <w:sz w:val="32"/>
        </w:rPr>
        <w:t>，</w:t>
      </w:r>
      <w:r w:rsidRPr="001A0EF0">
        <w:rPr>
          <w:rFonts w:ascii="仿宋_GB2312" w:eastAsia="仿宋_GB2312" w:hAnsi="仿宋_GB2312" w:cs="仿宋_GB2312"/>
          <w:sz w:val="32"/>
        </w:rPr>
        <w:t>报送推荐函</w:t>
      </w:r>
      <w:r w:rsidRPr="001A0EF0">
        <w:rPr>
          <w:rFonts w:ascii="仿宋_GB2312" w:eastAsia="仿宋_GB2312" w:hAnsi="仿宋_GB2312" w:cs="仿宋_GB2312" w:hint="eastAsia"/>
          <w:sz w:val="32"/>
        </w:rPr>
        <w:t>，并</w:t>
      </w:r>
      <w:r w:rsidRPr="001A0EF0">
        <w:rPr>
          <w:rFonts w:ascii="仿宋_GB2312" w:eastAsia="仿宋_GB2312" w:hAnsi="仿宋_GB2312" w:cs="仿宋_GB2312"/>
          <w:sz w:val="32"/>
        </w:rPr>
        <w:t>在《四川省科技成果转移转化示范企业</w:t>
      </w:r>
      <w:r w:rsidRPr="001A0EF0">
        <w:rPr>
          <w:rFonts w:ascii="仿宋_GB2312" w:eastAsia="仿宋_GB2312" w:hAnsi="仿宋_GB2312" w:cs="仿宋_GB2312" w:hint="eastAsia"/>
          <w:sz w:val="32"/>
        </w:rPr>
        <w:t>备案</w:t>
      </w:r>
      <w:r w:rsidRPr="001A0EF0">
        <w:rPr>
          <w:rFonts w:ascii="仿宋_GB2312" w:eastAsia="仿宋_GB2312" w:hAnsi="仿宋_GB2312" w:cs="仿宋_GB2312"/>
          <w:sz w:val="32"/>
        </w:rPr>
        <w:t>书》</w:t>
      </w:r>
      <w:r w:rsidRPr="001A0EF0">
        <w:rPr>
          <w:rFonts w:ascii="仿宋_GB2312" w:eastAsia="仿宋_GB2312" w:hAnsi="仿宋_GB2312" w:cs="仿宋_GB2312" w:hint="eastAsia"/>
          <w:sz w:val="32"/>
        </w:rPr>
        <w:t>推荐部门意见栏</w:t>
      </w:r>
      <w:r w:rsidRPr="001A0EF0">
        <w:rPr>
          <w:rFonts w:ascii="仿宋_GB2312" w:eastAsia="仿宋_GB2312" w:hAnsi="仿宋_GB2312" w:cs="仿宋_GB2312"/>
          <w:sz w:val="32"/>
        </w:rPr>
        <w:t>签字盖章。</w:t>
      </w:r>
    </w:p>
    <w:p w:rsidR="001A0EF0" w:rsidRDefault="001A0EF0" w:rsidP="001A0EF0">
      <w:pPr>
        <w:pBdr>
          <w:top w:val="single" w:sz="8" w:space="0" w:color="FFFFFF"/>
          <w:left w:val="single" w:sz="8" w:space="31" w:color="FFFFFF"/>
          <w:bottom w:val="single" w:sz="8" w:space="30" w:color="FFFFFF"/>
          <w:right w:val="single" w:sz="8" w:space="10" w:color="FFFFFF"/>
        </w:pBdr>
        <w:shd w:val="clear" w:color="auto" w:fill="FFFFFF"/>
        <w:adjustRightInd w:val="0"/>
        <w:snapToGrid w:val="0"/>
        <w:spacing w:line="560" w:lineRule="exact"/>
        <w:ind w:firstLineChars="200" w:firstLine="640"/>
        <w:contextualSpacing/>
        <w:jc w:val="left"/>
        <w:rPr>
          <w:rFonts w:ascii="黑体" w:eastAsia="黑体" w:hAnsi="黑体" w:cs="黑体"/>
          <w:sz w:val="32"/>
          <w:shd w:val="clear" w:color="auto" w:fill="FFFFFF"/>
        </w:rPr>
      </w:pPr>
      <w:r w:rsidRPr="001A0EF0">
        <w:rPr>
          <w:rFonts w:ascii="仿宋_GB2312" w:eastAsia="仿宋_GB2312" w:hAnsi="仿宋_GB2312" w:cs="仿宋_GB2312"/>
          <w:sz w:val="32"/>
        </w:rPr>
        <w:t>（四）</w:t>
      </w:r>
      <w:r w:rsidRPr="001A0EF0">
        <w:rPr>
          <w:rFonts w:ascii="仿宋_GB2312" w:eastAsia="仿宋_GB2312" w:hAnsi="仿宋_GB2312" w:cs="仿宋_GB2312" w:hint="eastAsia"/>
          <w:sz w:val="32"/>
        </w:rPr>
        <w:t>专家评议</w:t>
      </w:r>
      <w:r w:rsidRPr="001A0EF0">
        <w:rPr>
          <w:rFonts w:ascii="仿宋_GB2312" w:eastAsia="仿宋_GB2312" w:hAnsi="仿宋_GB2312" w:cs="仿宋_GB2312"/>
          <w:sz w:val="32"/>
        </w:rPr>
        <w:t>。科技厅对</w:t>
      </w:r>
      <w:r w:rsidRPr="001A0EF0">
        <w:rPr>
          <w:rFonts w:ascii="仿宋_GB2312" w:eastAsia="仿宋_GB2312" w:hAnsi="仿宋_GB2312" w:cs="仿宋_GB2312" w:hint="eastAsia"/>
          <w:sz w:val="32"/>
        </w:rPr>
        <w:t>备案</w:t>
      </w:r>
      <w:r w:rsidRPr="001A0EF0">
        <w:rPr>
          <w:rFonts w:ascii="仿宋_GB2312" w:eastAsia="仿宋_GB2312" w:hAnsi="仿宋_GB2312" w:cs="仿宋_GB2312"/>
          <w:sz w:val="32"/>
        </w:rPr>
        <w:t>材料进行初审，初审合格的组织专家评</w:t>
      </w:r>
      <w:r w:rsidRPr="001A0EF0">
        <w:rPr>
          <w:rFonts w:ascii="仿宋_GB2312" w:eastAsia="仿宋_GB2312" w:hAnsi="仿宋_GB2312" w:cs="仿宋_GB2312" w:hint="eastAsia"/>
          <w:sz w:val="32"/>
        </w:rPr>
        <w:t>议</w:t>
      </w:r>
      <w:r w:rsidRPr="001A0EF0">
        <w:rPr>
          <w:rFonts w:ascii="仿宋_GB2312" w:eastAsia="仿宋_GB2312" w:hAnsi="仿宋_GB2312" w:cs="仿宋_GB2312"/>
          <w:sz w:val="32"/>
        </w:rPr>
        <w:t>，评</w:t>
      </w:r>
      <w:r w:rsidRPr="001A0EF0">
        <w:rPr>
          <w:rFonts w:ascii="仿宋_GB2312" w:eastAsia="仿宋_GB2312" w:hAnsi="仿宋_GB2312" w:cs="仿宋_GB2312" w:hint="eastAsia"/>
          <w:sz w:val="32"/>
        </w:rPr>
        <w:t>议</w:t>
      </w:r>
      <w:r w:rsidRPr="001A0EF0">
        <w:rPr>
          <w:rFonts w:ascii="仿宋_GB2312" w:eastAsia="仿宋_GB2312" w:hAnsi="仿宋_GB2312" w:cs="仿宋_GB2312"/>
          <w:sz w:val="32"/>
        </w:rPr>
        <w:t>采取会议答辩形式进行。</w:t>
      </w:r>
    </w:p>
    <w:p w:rsidR="001A0EF0" w:rsidRDefault="001A0EF0" w:rsidP="001A0EF0">
      <w:pPr>
        <w:pBdr>
          <w:top w:val="single" w:sz="8" w:space="0" w:color="FFFFFF"/>
          <w:left w:val="single" w:sz="8" w:space="31" w:color="FFFFFF"/>
          <w:bottom w:val="single" w:sz="8" w:space="30" w:color="FFFFFF"/>
          <w:right w:val="single" w:sz="8" w:space="10" w:color="FFFFFF"/>
        </w:pBdr>
        <w:shd w:val="clear" w:color="auto" w:fill="FFFFFF"/>
        <w:adjustRightInd w:val="0"/>
        <w:snapToGrid w:val="0"/>
        <w:spacing w:line="560" w:lineRule="exact"/>
        <w:ind w:firstLineChars="200" w:firstLine="640"/>
        <w:contextualSpacing/>
        <w:jc w:val="left"/>
        <w:rPr>
          <w:rFonts w:ascii="黑体" w:eastAsia="黑体" w:hAnsi="黑体" w:cs="黑体"/>
          <w:sz w:val="32"/>
          <w:shd w:val="clear" w:color="auto" w:fill="FFFFFF"/>
        </w:rPr>
      </w:pPr>
      <w:r w:rsidRPr="001A0EF0">
        <w:rPr>
          <w:rFonts w:ascii="仿宋_GB2312" w:eastAsia="仿宋_GB2312" w:hAnsi="仿宋_GB2312" w:cs="仿宋_GB2312"/>
          <w:sz w:val="32"/>
        </w:rPr>
        <w:t>（</w:t>
      </w:r>
      <w:r w:rsidRPr="001A0EF0">
        <w:rPr>
          <w:rFonts w:ascii="仿宋_GB2312" w:eastAsia="仿宋_GB2312" w:hAnsi="仿宋_GB2312" w:cs="仿宋_GB2312" w:hint="eastAsia"/>
          <w:sz w:val="32"/>
        </w:rPr>
        <w:t>五</w:t>
      </w:r>
      <w:r w:rsidRPr="001A0EF0">
        <w:rPr>
          <w:rFonts w:ascii="仿宋_GB2312" w:eastAsia="仿宋_GB2312" w:hAnsi="仿宋_GB2312" w:cs="仿宋_GB2312"/>
          <w:sz w:val="32"/>
        </w:rPr>
        <w:t>）现场考察。对专家评</w:t>
      </w:r>
      <w:r w:rsidRPr="001A0EF0">
        <w:rPr>
          <w:rFonts w:ascii="仿宋_GB2312" w:eastAsia="仿宋_GB2312" w:hAnsi="仿宋_GB2312" w:cs="仿宋_GB2312" w:hint="eastAsia"/>
          <w:sz w:val="32"/>
        </w:rPr>
        <w:t>议</w:t>
      </w:r>
      <w:r w:rsidRPr="001A0EF0">
        <w:rPr>
          <w:rFonts w:ascii="仿宋_GB2312" w:eastAsia="仿宋_GB2312" w:hAnsi="仿宋_GB2312" w:cs="仿宋_GB2312"/>
          <w:sz w:val="32"/>
        </w:rPr>
        <w:t>合格的企业进行现场考察。</w:t>
      </w:r>
    </w:p>
    <w:p w:rsidR="001A0EF0" w:rsidRDefault="001A0EF0" w:rsidP="001A0EF0">
      <w:pPr>
        <w:pBdr>
          <w:top w:val="single" w:sz="8" w:space="0" w:color="FFFFFF"/>
          <w:left w:val="single" w:sz="8" w:space="31" w:color="FFFFFF"/>
          <w:bottom w:val="single" w:sz="8" w:space="30" w:color="FFFFFF"/>
          <w:right w:val="single" w:sz="8" w:space="10" w:color="FFFFFF"/>
        </w:pBdr>
        <w:shd w:val="clear" w:color="auto" w:fill="FFFFFF"/>
        <w:adjustRightInd w:val="0"/>
        <w:snapToGrid w:val="0"/>
        <w:spacing w:line="560" w:lineRule="exact"/>
        <w:ind w:firstLineChars="200" w:firstLine="640"/>
        <w:contextualSpacing/>
        <w:jc w:val="left"/>
        <w:rPr>
          <w:rFonts w:ascii="黑体" w:eastAsia="黑体" w:hAnsi="黑体" w:cs="黑体"/>
          <w:sz w:val="32"/>
          <w:shd w:val="clear" w:color="auto" w:fill="FFFFFF"/>
        </w:rPr>
      </w:pPr>
      <w:r w:rsidRPr="001A0EF0">
        <w:rPr>
          <w:rFonts w:ascii="仿宋_GB2312" w:eastAsia="仿宋_GB2312" w:hAnsi="仿宋_GB2312" w:cs="仿宋_GB2312"/>
          <w:sz w:val="32"/>
        </w:rPr>
        <w:t>（</w:t>
      </w:r>
      <w:r w:rsidRPr="001A0EF0">
        <w:rPr>
          <w:rFonts w:ascii="仿宋_GB2312" w:eastAsia="仿宋_GB2312" w:hAnsi="仿宋_GB2312" w:cs="仿宋_GB2312" w:hint="eastAsia"/>
          <w:sz w:val="32"/>
        </w:rPr>
        <w:t>六</w:t>
      </w:r>
      <w:r w:rsidRPr="001A0EF0">
        <w:rPr>
          <w:rFonts w:ascii="仿宋_GB2312" w:eastAsia="仿宋_GB2312" w:hAnsi="仿宋_GB2312" w:cs="仿宋_GB2312"/>
          <w:sz w:val="32"/>
        </w:rPr>
        <w:t>）审定和公示。根据专家评</w:t>
      </w:r>
      <w:r w:rsidRPr="001A0EF0">
        <w:rPr>
          <w:rFonts w:ascii="仿宋_GB2312" w:eastAsia="仿宋_GB2312" w:hAnsi="仿宋_GB2312" w:cs="仿宋_GB2312" w:hint="eastAsia"/>
          <w:sz w:val="32"/>
        </w:rPr>
        <w:t>议</w:t>
      </w:r>
      <w:r w:rsidRPr="001A0EF0">
        <w:rPr>
          <w:rFonts w:ascii="仿宋_GB2312" w:eastAsia="仿宋_GB2312" w:hAnsi="仿宋_GB2312" w:cs="仿宋_GB2312"/>
          <w:sz w:val="32"/>
        </w:rPr>
        <w:t>和现场考察情况，提出拟</w:t>
      </w:r>
      <w:r w:rsidRPr="001A0EF0">
        <w:rPr>
          <w:rFonts w:ascii="仿宋_GB2312" w:eastAsia="仿宋_GB2312" w:hAnsi="仿宋_GB2312" w:cs="仿宋_GB2312" w:hint="eastAsia"/>
          <w:sz w:val="32"/>
        </w:rPr>
        <w:t>备案</w:t>
      </w:r>
      <w:r w:rsidRPr="001A0EF0">
        <w:rPr>
          <w:rFonts w:ascii="仿宋_GB2312" w:eastAsia="仿宋_GB2312" w:hAnsi="仿宋_GB2312" w:cs="仿宋_GB2312"/>
          <w:sz w:val="32"/>
        </w:rPr>
        <w:t>名单</w:t>
      </w:r>
      <w:r w:rsidRPr="001A0EF0">
        <w:rPr>
          <w:rFonts w:ascii="仿宋_GB2312" w:eastAsia="仿宋_GB2312" w:hAnsi="仿宋_GB2312" w:cs="仿宋_GB2312" w:hint="eastAsia"/>
          <w:sz w:val="32"/>
        </w:rPr>
        <w:t>报</w:t>
      </w:r>
      <w:r w:rsidRPr="001A0EF0">
        <w:rPr>
          <w:rFonts w:ascii="仿宋_GB2312" w:eastAsia="仿宋_GB2312" w:hAnsi="仿宋_GB2312" w:cs="仿宋_GB2312"/>
          <w:sz w:val="32"/>
        </w:rPr>
        <w:t>科技厅办公会议审定。厅办公会议审定通过后，在科技厅门户网站进行公示，公示期为5个工作日。</w:t>
      </w:r>
      <w:r w:rsidRPr="001A0EF0">
        <w:rPr>
          <w:rFonts w:ascii="仿宋_GB2312" w:eastAsia="仿宋_GB2312" w:hAnsi="仿宋_GB2312" w:cs="仿宋_GB2312"/>
          <w:color w:val="000000"/>
          <w:sz w:val="32"/>
        </w:rPr>
        <w:t>公示无异议的，由科技厅行文。</w:t>
      </w:r>
    </w:p>
    <w:p w:rsidR="001A0EF0" w:rsidRDefault="001A0EF0" w:rsidP="001A0EF0">
      <w:pPr>
        <w:pBdr>
          <w:top w:val="single" w:sz="8" w:space="0" w:color="FFFFFF"/>
          <w:left w:val="single" w:sz="8" w:space="31" w:color="FFFFFF"/>
          <w:bottom w:val="single" w:sz="8" w:space="30" w:color="FFFFFF"/>
          <w:right w:val="single" w:sz="8" w:space="10" w:color="FFFFFF"/>
        </w:pBdr>
        <w:shd w:val="clear" w:color="auto" w:fill="FFFFFF"/>
        <w:adjustRightInd w:val="0"/>
        <w:snapToGrid w:val="0"/>
        <w:spacing w:line="560" w:lineRule="exact"/>
        <w:ind w:firstLineChars="200" w:firstLine="640"/>
        <w:contextualSpacing/>
        <w:jc w:val="left"/>
        <w:rPr>
          <w:rFonts w:ascii="黑体" w:eastAsia="黑体" w:hAnsi="黑体" w:cs="黑体"/>
          <w:sz w:val="32"/>
          <w:shd w:val="clear" w:color="auto" w:fill="FFFFFF"/>
        </w:rPr>
      </w:pPr>
      <w:r w:rsidRPr="001A0EF0">
        <w:rPr>
          <w:rFonts w:ascii="黑体" w:eastAsia="黑体" w:hAnsi="黑体" w:cs="黑体"/>
          <w:sz w:val="32"/>
          <w:shd w:val="clear" w:color="auto" w:fill="FFFFFF"/>
        </w:rPr>
        <w:t>第</w:t>
      </w:r>
      <w:r w:rsidRPr="001A0EF0">
        <w:rPr>
          <w:rFonts w:ascii="黑体" w:eastAsia="黑体" w:hAnsi="黑体" w:cs="黑体" w:hint="eastAsia"/>
          <w:sz w:val="32"/>
          <w:shd w:val="clear" w:color="auto" w:fill="FFFFFF"/>
        </w:rPr>
        <w:t>七</w:t>
      </w:r>
      <w:r w:rsidRPr="001A0EF0">
        <w:rPr>
          <w:rFonts w:ascii="黑体" w:eastAsia="黑体" w:hAnsi="黑体" w:cs="黑体"/>
          <w:sz w:val="32"/>
          <w:shd w:val="clear" w:color="auto" w:fill="FFFFFF"/>
        </w:rPr>
        <w:t xml:space="preserve">条  </w:t>
      </w:r>
      <w:r w:rsidRPr="001A0EF0">
        <w:rPr>
          <w:rFonts w:ascii="仿宋" w:eastAsia="仿宋" w:hAnsi="仿宋" w:cs="黑体" w:hint="eastAsia"/>
          <w:sz w:val="32"/>
          <w:shd w:val="clear" w:color="auto" w:fill="FFFFFF"/>
        </w:rPr>
        <w:t>备案</w:t>
      </w:r>
      <w:r w:rsidRPr="001A0EF0">
        <w:rPr>
          <w:rFonts w:ascii="仿宋" w:eastAsia="仿宋" w:hAnsi="仿宋" w:cs="黑体"/>
          <w:sz w:val="32"/>
          <w:shd w:val="clear" w:color="auto" w:fill="FFFFFF"/>
        </w:rPr>
        <w:t>材料</w:t>
      </w:r>
      <w:r w:rsidRPr="001A0EF0">
        <w:rPr>
          <w:rFonts w:ascii="仿宋" w:eastAsia="仿宋" w:hAnsi="仿宋" w:cs="黑体" w:hint="eastAsia"/>
          <w:sz w:val="32"/>
          <w:shd w:val="clear" w:color="auto" w:fill="FFFFFF"/>
        </w:rPr>
        <w:t>。</w:t>
      </w:r>
    </w:p>
    <w:p w:rsidR="001A0EF0" w:rsidRDefault="001A0EF0" w:rsidP="001A0EF0">
      <w:pPr>
        <w:pBdr>
          <w:top w:val="single" w:sz="8" w:space="0" w:color="FFFFFF"/>
          <w:left w:val="single" w:sz="8" w:space="31" w:color="FFFFFF"/>
          <w:bottom w:val="single" w:sz="8" w:space="30" w:color="FFFFFF"/>
          <w:right w:val="single" w:sz="8" w:space="10" w:color="FFFFFF"/>
        </w:pBdr>
        <w:shd w:val="clear" w:color="auto" w:fill="FFFFFF"/>
        <w:adjustRightInd w:val="0"/>
        <w:snapToGrid w:val="0"/>
        <w:spacing w:line="560" w:lineRule="exact"/>
        <w:ind w:firstLineChars="200" w:firstLine="640"/>
        <w:contextualSpacing/>
        <w:jc w:val="left"/>
        <w:rPr>
          <w:rFonts w:ascii="黑体" w:eastAsia="黑体" w:hAnsi="黑体" w:cs="黑体"/>
          <w:sz w:val="32"/>
          <w:shd w:val="clear" w:color="auto" w:fill="FFFFFF"/>
        </w:rPr>
      </w:pPr>
      <w:r w:rsidRPr="001A0EF0">
        <w:rPr>
          <w:rFonts w:ascii="仿宋_GB2312" w:eastAsia="仿宋_GB2312" w:hAnsi="仿宋_GB2312" w:cs="仿宋_GB2312"/>
          <w:sz w:val="32"/>
        </w:rPr>
        <w:t>（一）</w:t>
      </w:r>
      <w:r w:rsidRPr="001A0EF0">
        <w:rPr>
          <w:rFonts w:ascii="仿宋_GB2312" w:eastAsia="仿宋_GB2312" w:hAnsi="仿宋_GB2312" w:cs="仿宋_GB2312"/>
          <w:color w:val="000000"/>
          <w:sz w:val="32"/>
        </w:rPr>
        <w:t>归口管理部门推荐函</w:t>
      </w:r>
      <w:r w:rsidRPr="001A0EF0">
        <w:rPr>
          <w:rFonts w:ascii="仿宋_GB2312" w:eastAsia="仿宋_GB2312" w:hAnsi="仿宋_GB2312" w:cs="仿宋_GB2312" w:hint="eastAsia"/>
          <w:color w:val="000000"/>
          <w:sz w:val="32"/>
        </w:rPr>
        <w:t>；</w:t>
      </w:r>
    </w:p>
    <w:p w:rsidR="001A0EF0" w:rsidRDefault="001A0EF0" w:rsidP="001A0EF0">
      <w:pPr>
        <w:pBdr>
          <w:top w:val="single" w:sz="8" w:space="0" w:color="FFFFFF"/>
          <w:left w:val="single" w:sz="8" w:space="31" w:color="FFFFFF"/>
          <w:bottom w:val="single" w:sz="8" w:space="30" w:color="FFFFFF"/>
          <w:right w:val="single" w:sz="8" w:space="10" w:color="FFFFFF"/>
        </w:pBdr>
        <w:shd w:val="clear" w:color="auto" w:fill="FFFFFF"/>
        <w:adjustRightInd w:val="0"/>
        <w:snapToGrid w:val="0"/>
        <w:spacing w:line="560" w:lineRule="exact"/>
        <w:ind w:firstLineChars="200" w:firstLine="640"/>
        <w:contextualSpacing/>
        <w:jc w:val="left"/>
        <w:rPr>
          <w:rFonts w:ascii="黑体" w:eastAsia="黑体" w:hAnsi="黑体" w:cs="黑体"/>
          <w:sz w:val="32"/>
          <w:shd w:val="clear" w:color="auto" w:fill="FFFFFF"/>
        </w:rPr>
      </w:pPr>
      <w:r w:rsidRPr="001A0EF0">
        <w:rPr>
          <w:rFonts w:ascii="仿宋_GB2312" w:eastAsia="仿宋_GB2312" w:hAnsi="仿宋_GB2312" w:cs="仿宋_GB2312"/>
          <w:sz w:val="32"/>
        </w:rPr>
        <w:t>（二）《四川省科技成果转移转化示范企业</w:t>
      </w:r>
      <w:r w:rsidRPr="001A0EF0">
        <w:rPr>
          <w:rFonts w:ascii="仿宋_GB2312" w:eastAsia="仿宋_GB2312" w:hAnsi="仿宋_GB2312" w:cs="仿宋_GB2312" w:hint="eastAsia"/>
          <w:sz w:val="32"/>
        </w:rPr>
        <w:t>备案</w:t>
      </w:r>
      <w:r w:rsidRPr="001A0EF0">
        <w:rPr>
          <w:rFonts w:ascii="仿宋_GB2312" w:eastAsia="仿宋_GB2312" w:hAnsi="仿宋_GB2312" w:cs="仿宋_GB2312"/>
          <w:sz w:val="32"/>
        </w:rPr>
        <w:t>书》</w:t>
      </w:r>
      <w:r w:rsidRPr="001A0EF0">
        <w:rPr>
          <w:rFonts w:ascii="仿宋_GB2312" w:eastAsia="仿宋_GB2312" w:hAnsi="仿宋_GB2312" w:cs="仿宋_GB2312" w:hint="eastAsia"/>
          <w:sz w:val="32"/>
        </w:rPr>
        <w:t>；</w:t>
      </w:r>
    </w:p>
    <w:p w:rsidR="001A0EF0" w:rsidRDefault="001A0EF0" w:rsidP="001A0EF0">
      <w:pPr>
        <w:pBdr>
          <w:top w:val="single" w:sz="8" w:space="0" w:color="FFFFFF"/>
          <w:left w:val="single" w:sz="8" w:space="31" w:color="FFFFFF"/>
          <w:bottom w:val="single" w:sz="8" w:space="30" w:color="FFFFFF"/>
          <w:right w:val="single" w:sz="8" w:space="10" w:color="FFFFFF"/>
        </w:pBdr>
        <w:shd w:val="clear" w:color="auto" w:fill="FFFFFF"/>
        <w:adjustRightInd w:val="0"/>
        <w:snapToGrid w:val="0"/>
        <w:spacing w:line="560" w:lineRule="exact"/>
        <w:ind w:firstLineChars="200" w:firstLine="640"/>
        <w:contextualSpacing/>
        <w:jc w:val="left"/>
        <w:rPr>
          <w:rFonts w:ascii="黑体" w:eastAsia="黑体" w:hAnsi="黑体" w:cs="黑体"/>
          <w:sz w:val="32"/>
          <w:shd w:val="clear" w:color="auto" w:fill="FFFFFF"/>
        </w:rPr>
      </w:pPr>
      <w:r w:rsidRPr="001A0EF0">
        <w:rPr>
          <w:rFonts w:ascii="仿宋_GB2312" w:eastAsia="仿宋_GB2312" w:hAnsi="仿宋_GB2312" w:cs="仿宋_GB2312"/>
          <w:sz w:val="32"/>
        </w:rPr>
        <w:t>（三）</w:t>
      </w:r>
      <w:r w:rsidRPr="001A0EF0">
        <w:rPr>
          <w:rFonts w:ascii="仿宋_GB2312" w:eastAsia="仿宋_GB2312" w:hAnsi="仿宋_GB2312" w:cs="仿宋_GB2312"/>
          <w:color w:val="000000"/>
          <w:sz w:val="32"/>
        </w:rPr>
        <w:t>其他相关附件：</w:t>
      </w:r>
    </w:p>
    <w:p w:rsidR="001A0EF0" w:rsidRDefault="001A0EF0" w:rsidP="001A0EF0">
      <w:pPr>
        <w:pBdr>
          <w:top w:val="single" w:sz="8" w:space="0" w:color="FFFFFF"/>
          <w:left w:val="single" w:sz="8" w:space="31" w:color="FFFFFF"/>
          <w:bottom w:val="single" w:sz="8" w:space="30" w:color="FFFFFF"/>
          <w:right w:val="single" w:sz="8" w:space="10" w:color="FFFFFF"/>
        </w:pBdr>
        <w:shd w:val="clear" w:color="auto" w:fill="FFFFFF"/>
        <w:adjustRightInd w:val="0"/>
        <w:snapToGrid w:val="0"/>
        <w:spacing w:line="560" w:lineRule="exact"/>
        <w:ind w:firstLineChars="200" w:firstLine="640"/>
        <w:contextualSpacing/>
        <w:jc w:val="left"/>
        <w:rPr>
          <w:rFonts w:ascii="黑体" w:eastAsia="黑体" w:hAnsi="黑体" w:cs="黑体"/>
          <w:sz w:val="32"/>
          <w:shd w:val="clear" w:color="auto" w:fill="FFFFFF"/>
        </w:rPr>
      </w:pPr>
      <w:r w:rsidRPr="001A0EF0">
        <w:rPr>
          <w:rFonts w:ascii="Calibri" w:eastAsia="Calibri" w:hAnsi="Calibri" w:cs="Calibri"/>
          <w:color w:val="000000"/>
          <w:sz w:val="32"/>
        </w:rPr>
        <w:t>1</w:t>
      </w:r>
      <w:r w:rsidRPr="001A0EF0">
        <w:rPr>
          <w:rFonts w:ascii="仿宋_GB2312" w:eastAsia="仿宋_GB2312" w:hAnsi="仿宋_GB2312" w:cs="仿宋_GB2312"/>
          <w:color w:val="000000"/>
          <w:sz w:val="32"/>
        </w:rPr>
        <w:t>、企业法人证书或营业执照副本（复印件）；</w:t>
      </w:r>
    </w:p>
    <w:p w:rsidR="001A0EF0" w:rsidRDefault="001A0EF0" w:rsidP="001A0EF0">
      <w:pPr>
        <w:pBdr>
          <w:top w:val="single" w:sz="8" w:space="0" w:color="FFFFFF"/>
          <w:left w:val="single" w:sz="8" w:space="31" w:color="FFFFFF"/>
          <w:bottom w:val="single" w:sz="8" w:space="30" w:color="FFFFFF"/>
          <w:right w:val="single" w:sz="8" w:space="10" w:color="FFFFFF"/>
        </w:pBdr>
        <w:shd w:val="clear" w:color="auto" w:fill="FFFFFF"/>
        <w:adjustRightInd w:val="0"/>
        <w:snapToGrid w:val="0"/>
        <w:spacing w:line="560" w:lineRule="exact"/>
        <w:ind w:firstLineChars="200" w:firstLine="640"/>
        <w:contextualSpacing/>
        <w:jc w:val="left"/>
        <w:rPr>
          <w:rFonts w:ascii="黑体" w:eastAsia="黑体" w:hAnsi="黑体" w:cs="黑体"/>
          <w:sz w:val="32"/>
          <w:shd w:val="clear" w:color="auto" w:fill="FFFFFF"/>
        </w:rPr>
      </w:pPr>
      <w:r w:rsidRPr="001A0EF0">
        <w:rPr>
          <w:rFonts w:ascii="仿宋_GB2312" w:eastAsia="仿宋_GB2312" w:hAnsi="仿宋_GB2312" w:cs="仿宋_GB2312"/>
          <w:color w:val="000000"/>
          <w:sz w:val="32"/>
        </w:rPr>
        <w:t>2、企业拥有的科技成果和知识产权证明材料；</w:t>
      </w:r>
    </w:p>
    <w:p w:rsidR="001A0EF0" w:rsidRDefault="001A0EF0" w:rsidP="001A0EF0">
      <w:pPr>
        <w:pBdr>
          <w:top w:val="single" w:sz="8" w:space="0" w:color="FFFFFF"/>
          <w:left w:val="single" w:sz="8" w:space="31" w:color="FFFFFF"/>
          <w:bottom w:val="single" w:sz="8" w:space="30" w:color="FFFFFF"/>
          <w:right w:val="single" w:sz="8" w:space="10" w:color="FFFFFF"/>
        </w:pBdr>
        <w:shd w:val="clear" w:color="auto" w:fill="FFFFFF"/>
        <w:adjustRightInd w:val="0"/>
        <w:snapToGrid w:val="0"/>
        <w:spacing w:line="560" w:lineRule="exact"/>
        <w:ind w:firstLineChars="200" w:firstLine="640"/>
        <w:contextualSpacing/>
        <w:jc w:val="left"/>
        <w:rPr>
          <w:rFonts w:ascii="黑体" w:eastAsia="黑体" w:hAnsi="黑体" w:cs="黑体"/>
          <w:sz w:val="32"/>
          <w:shd w:val="clear" w:color="auto" w:fill="FFFFFF"/>
        </w:rPr>
      </w:pPr>
      <w:r w:rsidRPr="001A0EF0">
        <w:rPr>
          <w:rFonts w:ascii="仿宋_GB2312" w:eastAsia="仿宋_GB2312" w:hAnsi="仿宋_GB2312" w:cs="仿宋_GB2312"/>
          <w:color w:val="000000"/>
          <w:sz w:val="32"/>
          <w:shd w:val="clear" w:color="auto" w:fill="FFFFFF"/>
        </w:rPr>
        <w:t>3、涉及行业准入许可等有关资质或证明材料（复印件）；</w:t>
      </w:r>
    </w:p>
    <w:p w:rsidR="001A0EF0" w:rsidRDefault="001A0EF0" w:rsidP="001A0EF0">
      <w:pPr>
        <w:pBdr>
          <w:top w:val="single" w:sz="8" w:space="0" w:color="FFFFFF"/>
          <w:left w:val="single" w:sz="8" w:space="31" w:color="FFFFFF"/>
          <w:bottom w:val="single" w:sz="8" w:space="30" w:color="FFFFFF"/>
          <w:right w:val="single" w:sz="8" w:space="10" w:color="FFFFFF"/>
        </w:pBdr>
        <w:shd w:val="clear" w:color="auto" w:fill="FFFFFF"/>
        <w:adjustRightInd w:val="0"/>
        <w:snapToGrid w:val="0"/>
        <w:spacing w:line="560" w:lineRule="exact"/>
        <w:ind w:firstLineChars="200" w:firstLine="640"/>
        <w:contextualSpacing/>
        <w:jc w:val="left"/>
        <w:rPr>
          <w:rFonts w:ascii="黑体" w:eastAsia="黑体" w:hAnsi="黑体" w:cs="黑体"/>
          <w:sz w:val="32"/>
          <w:shd w:val="clear" w:color="auto" w:fill="FFFFFF"/>
        </w:rPr>
      </w:pPr>
      <w:r w:rsidRPr="001A0EF0">
        <w:rPr>
          <w:rFonts w:ascii="仿宋_GB2312" w:eastAsia="仿宋_GB2312" w:hAnsi="仿宋_GB2312" w:cs="仿宋_GB2312"/>
          <w:color w:val="000000"/>
          <w:sz w:val="32"/>
          <w:shd w:val="clear" w:color="auto" w:fill="FFFFFF"/>
        </w:rPr>
        <w:t>4、经会计师事务所审计的近三年会计报表（复印件）。</w:t>
      </w:r>
    </w:p>
    <w:p w:rsidR="001A0EF0" w:rsidRDefault="001A0EF0" w:rsidP="001A0EF0">
      <w:pPr>
        <w:pBdr>
          <w:top w:val="single" w:sz="8" w:space="0" w:color="FFFFFF"/>
          <w:left w:val="single" w:sz="8" w:space="31" w:color="FFFFFF"/>
          <w:bottom w:val="single" w:sz="8" w:space="30" w:color="FFFFFF"/>
          <w:right w:val="single" w:sz="8" w:space="10" w:color="FFFFFF"/>
        </w:pBdr>
        <w:shd w:val="clear" w:color="auto" w:fill="FFFFFF"/>
        <w:adjustRightInd w:val="0"/>
        <w:snapToGrid w:val="0"/>
        <w:spacing w:line="560" w:lineRule="exact"/>
        <w:ind w:firstLineChars="200" w:firstLine="640"/>
        <w:contextualSpacing/>
        <w:jc w:val="left"/>
        <w:rPr>
          <w:rFonts w:ascii="仿宋_GB2312" w:eastAsia="仿宋_GB2312" w:hAnsi="仿宋_GB2312" w:cs="仿宋_GB2312"/>
          <w:color w:val="000000"/>
          <w:sz w:val="32"/>
          <w:shd w:val="clear" w:color="auto" w:fill="FFFFFF"/>
        </w:rPr>
      </w:pPr>
      <w:r w:rsidRPr="001A0EF0">
        <w:rPr>
          <w:rFonts w:ascii="仿宋_GB2312" w:eastAsia="仿宋_GB2312" w:hAnsi="仿宋_GB2312" w:cs="仿宋_GB2312"/>
          <w:color w:val="000000"/>
          <w:sz w:val="32"/>
          <w:shd w:val="clear" w:color="auto" w:fill="FFFFFF"/>
        </w:rPr>
        <w:t>5、企业科技成果转移转化绩效证明材料。</w:t>
      </w:r>
    </w:p>
    <w:p w:rsidR="001A0EF0" w:rsidRDefault="001A0EF0" w:rsidP="001A0EF0">
      <w:pPr>
        <w:pBdr>
          <w:top w:val="single" w:sz="8" w:space="0" w:color="FFFFFF"/>
          <w:left w:val="single" w:sz="8" w:space="31" w:color="FFFFFF"/>
          <w:bottom w:val="single" w:sz="8" w:space="30" w:color="FFFFFF"/>
          <w:right w:val="single" w:sz="8" w:space="10" w:color="FFFFFF"/>
        </w:pBdr>
        <w:shd w:val="clear" w:color="auto" w:fill="FFFFFF"/>
        <w:adjustRightInd w:val="0"/>
        <w:snapToGrid w:val="0"/>
        <w:spacing w:line="560" w:lineRule="exact"/>
        <w:contextualSpacing/>
        <w:jc w:val="center"/>
        <w:rPr>
          <w:rFonts w:ascii="黑体" w:eastAsia="黑体" w:hAnsi="黑体" w:cs="黑体"/>
          <w:sz w:val="32"/>
          <w:shd w:val="clear" w:color="auto" w:fill="FFFFFF"/>
        </w:rPr>
      </w:pPr>
      <w:r w:rsidRPr="001A0EF0">
        <w:rPr>
          <w:rFonts w:ascii="黑体" w:eastAsia="黑体" w:hAnsi="黑体" w:cs="黑体"/>
          <w:sz w:val="32"/>
          <w:shd w:val="clear" w:color="auto" w:fill="FFFFFF"/>
        </w:rPr>
        <w:t>第四章</w:t>
      </w:r>
      <w:r w:rsidRPr="001A0EF0">
        <w:rPr>
          <w:rFonts w:ascii="黑体" w:eastAsia="黑体" w:hAnsi="黑体" w:cs="黑体" w:hint="eastAsia"/>
          <w:sz w:val="32"/>
          <w:shd w:val="clear" w:color="auto" w:fill="FFFFFF"/>
        </w:rPr>
        <w:t xml:space="preserve">  管理与</w:t>
      </w:r>
      <w:r w:rsidRPr="001A0EF0">
        <w:rPr>
          <w:rFonts w:ascii="黑体" w:eastAsia="黑体" w:hAnsi="黑体" w:cs="黑体"/>
          <w:sz w:val="32"/>
          <w:shd w:val="clear" w:color="auto" w:fill="FFFFFF"/>
        </w:rPr>
        <w:t>评估</w:t>
      </w:r>
    </w:p>
    <w:p w:rsidR="001A0EF0" w:rsidRDefault="001A0EF0" w:rsidP="001A0EF0">
      <w:pPr>
        <w:pBdr>
          <w:top w:val="single" w:sz="8" w:space="0" w:color="FFFFFF"/>
          <w:left w:val="single" w:sz="8" w:space="31" w:color="FFFFFF"/>
          <w:bottom w:val="single" w:sz="8" w:space="30" w:color="FFFFFF"/>
          <w:right w:val="single" w:sz="8" w:space="10" w:color="FFFFFF"/>
        </w:pBdr>
        <w:shd w:val="clear" w:color="auto" w:fill="FFFFFF"/>
        <w:adjustRightInd w:val="0"/>
        <w:snapToGrid w:val="0"/>
        <w:spacing w:line="560" w:lineRule="exact"/>
        <w:ind w:firstLineChars="200" w:firstLine="640"/>
        <w:contextualSpacing/>
        <w:jc w:val="left"/>
        <w:rPr>
          <w:rFonts w:ascii="黑体" w:eastAsia="黑体" w:hAnsi="黑体" w:cs="黑体"/>
          <w:sz w:val="32"/>
          <w:shd w:val="clear" w:color="auto" w:fill="FFFFFF"/>
        </w:rPr>
      </w:pPr>
      <w:r w:rsidRPr="001A0EF0">
        <w:rPr>
          <w:rFonts w:ascii="黑体" w:eastAsia="黑体" w:hAnsi="黑体" w:cs="黑体"/>
          <w:sz w:val="32"/>
          <w:shd w:val="clear" w:color="auto" w:fill="FFFFFF"/>
        </w:rPr>
        <w:t>第</w:t>
      </w:r>
      <w:r w:rsidRPr="001A0EF0">
        <w:rPr>
          <w:rFonts w:ascii="黑体" w:eastAsia="黑体" w:hAnsi="黑体" w:cs="黑体" w:hint="eastAsia"/>
          <w:sz w:val="32"/>
          <w:shd w:val="clear" w:color="auto" w:fill="FFFFFF"/>
        </w:rPr>
        <w:t>八</w:t>
      </w:r>
      <w:r w:rsidRPr="001A0EF0">
        <w:rPr>
          <w:rFonts w:ascii="黑体" w:eastAsia="黑体" w:hAnsi="黑体" w:cs="黑体"/>
          <w:sz w:val="32"/>
          <w:shd w:val="clear" w:color="auto" w:fill="FFFFFF"/>
        </w:rPr>
        <w:t>条</w:t>
      </w:r>
      <w:r w:rsidRPr="001A0EF0">
        <w:rPr>
          <w:rFonts w:ascii="Times New Roman" w:eastAsia="Times New Roman" w:hAnsi="Times New Roman" w:cs="Times New Roman"/>
          <w:color w:val="000000"/>
          <w:sz w:val="32"/>
        </w:rPr>
        <w:t xml:space="preserve"> </w:t>
      </w:r>
      <w:r w:rsidRPr="001A0EF0">
        <w:rPr>
          <w:rFonts w:ascii="仿宋" w:eastAsia="仿宋" w:hAnsi="仿宋" w:cs="Times New Roman"/>
          <w:color w:val="000000"/>
          <w:sz w:val="32"/>
        </w:rPr>
        <w:t xml:space="preserve"> </w:t>
      </w:r>
      <w:r w:rsidRPr="001A0EF0">
        <w:rPr>
          <w:rFonts w:ascii="仿宋" w:eastAsia="仿宋" w:hAnsi="仿宋" w:cs="黑体"/>
          <w:color w:val="000000"/>
          <w:sz w:val="32"/>
        </w:rPr>
        <w:t>四川省科技成果转移转化示范企业应于每年</w:t>
      </w:r>
      <w:r w:rsidRPr="001A0EF0">
        <w:rPr>
          <w:rFonts w:ascii="仿宋" w:eastAsia="仿宋" w:hAnsi="仿宋" w:cs="Times New Roman"/>
          <w:color w:val="000000"/>
          <w:sz w:val="32"/>
        </w:rPr>
        <w:t>1</w:t>
      </w:r>
      <w:r w:rsidRPr="001A0EF0">
        <w:rPr>
          <w:rFonts w:ascii="仿宋" w:eastAsia="仿宋" w:hAnsi="仿宋" w:cs="黑体"/>
          <w:color w:val="000000"/>
          <w:sz w:val="32"/>
        </w:rPr>
        <w:t>月</w:t>
      </w:r>
      <w:r w:rsidRPr="001A0EF0">
        <w:rPr>
          <w:rFonts w:ascii="仿宋" w:eastAsia="仿宋" w:hAnsi="仿宋" w:cs="Times New Roman"/>
          <w:color w:val="000000"/>
          <w:sz w:val="32"/>
        </w:rPr>
        <w:t>31</w:t>
      </w:r>
      <w:r w:rsidRPr="001A0EF0">
        <w:rPr>
          <w:rFonts w:ascii="仿宋" w:eastAsia="仿宋" w:hAnsi="仿宋" w:cs="黑体"/>
          <w:color w:val="000000"/>
          <w:sz w:val="32"/>
        </w:rPr>
        <w:t>日前将上年度工作总结和本年度工作计划，连同相关附件材料一式二份报科技厅。总结内容为推进科技成果转移</w:t>
      </w:r>
      <w:r w:rsidRPr="001A0EF0">
        <w:rPr>
          <w:rFonts w:ascii="仿宋" w:eastAsia="仿宋" w:hAnsi="仿宋" w:cs="黑体"/>
          <w:color w:val="000000"/>
          <w:sz w:val="32"/>
        </w:rPr>
        <w:lastRenderedPageBreak/>
        <w:t>转化工作的情况和取得的实效，包括本年度</w:t>
      </w:r>
      <w:r w:rsidRPr="001A0EF0">
        <w:rPr>
          <w:rFonts w:ascii="仿宋" w:eastAsia="仿宋" w:hAnsi="仿宋" w:cs="仿宋_GB2312"/>
          <w:color w:val="000000"/>
          <w:sz w:val="32"/>
        </w:rPr>
        <w:t>技术创新与科技成果转移转化情况；建立和落实技术创新与科技成果转移转化激励机制情况；科技成果转移转化取得的技术性成果及在行业的地位和影响；科技成果转移转化产生的社会经济效益情况等。</w:t>
      </w:r>
    </w:p>
    <w:p w:rsidR="001A0EF0" w:rsidRDefault="001A0EF0" w:rsidP="001A0EF0">
      <w:pPr>
        <w:pBdr>
          <w:top w:val="single" w:sz="8" w:space="0" w:color="FFFFFF"/>
          <w:left w:val="single" w:sz="8" w:space="31" w:color="FFFFFF"/>
          <w:bottom w:val="single" w:sz="8" w:space="30" w:color="FFFFFF"/>
          <w:right w:val="single" w:sz="8" w:space="10" w:color="FFFFFF"/>
        </w:pBdr>
        <w:shd w:val="clear" w:color="auto" w:fill="FFFFFF"/>
        <w:adjustRightInd w:val="0"/>
        <w:snapToGrid w:val="0"/>
        <w:spacing w:line="560" w:lineRule="exact"/>
        <w:ind w:firstLineChars="200" w:firstLine="640"/>
        <w:contextualSpacing/>
        <w:jc w:val="left"/>
        <w:rPr>
          <w:rFonts w:ascii="黑体" w:eastAsia="黑体" w:hAnsi="黑体" w:cs="黑体"/>
          <w:sz w:val="32"/>
          <w:shd w:val="clear" w:color="auto" w:fill="FFFFFF"/>
        </w:rPr>
      </w:pPr>
      <w:r w:rsidRPr="001A0EF0">
        <w:rPr>
          <w:rFonts w:ascii="黑体" w:eastAsia="黑体" w:hAnsi="黑体" w:cs="黑体"/>
          <w:sz w:val="32"/>
          <w:shd w:val="clear" w:color="auto" w:fill="FFFFFF"/>
        </w:rPr>
        <w:t>第</w:t>
      </w:r>
      <w:r w:rsidRPr="001A0EF0">
        <w:rPr>
          <w:rFonts w:ascii="黑体" w:eastAsia="黑体" w:hAnsi="黑体" w:cs="黑体" w:hint="eastAsia"/>
          <w:sz w:val="32"/>
          <w:shd w:val="clear" w:color="auto" w:fill="FFFFFF"/>
        </w:rPr>
        <w:t>九</w:t>
      </w:r>
      <w:r w:rsidRPr="001A0EF0">
        <w:rPr>
          <w:rFonts w:ascii="黑体" w:eastAsia="黑体" w:hAnsi="黑体" w:cs="黑体"/>
          <w:sz w:val="32"/>
          <w:shd w:val="clear" w:color="auto" w:fill="FFFFFF"/>
        </w:rPr>
        <w:t xml:space="preserve">条 </w:t>
      </w:r>
      <w:r w:rsidRPr="001A0EF0">
        <w:rPr>
          <w:rFonts w:ascii="仿宋" w:eastAsia="仿宋" w:hAnsi="仿宋" w:cs="Calibri"/>
          <w:sz w:val="32"/>
        </w:rPr>
        <w:t xml:space="preserve"> </w:t>
      </w:r>
      <w:r w:rsidRPr="001A0EF0">
        <w:rPr>
          <w:rFonts w:ascii="仿宋" w:eastAsia="仿宋" w:hAnsi="仿宋" w:cs="黑体"/>
          <w:color w:val="000000"/>
          <w:sz w:val="32"/>
        </w:rPr>
        <w:t>四川省科技成果转移转化示范企业每两年评估一次。由科技厅组织有关专家或委托第三方机构进行评估。评估方式为材料评审和现场考察相结合。评估结果分为优秀、合格和不合格三个等次。</w:t>
      </w:r>
    </w:p>
    <w:p w:rsidR="001A0EF0" w:rsidRDefault="001A0EF0" w:rsidP="001A0EF0">
      <w:pPr>
        <w:pBdr>
          <w:top w:val="single" w:sz="8" w:space="0" w:color="FFFFFF"/>
          <w:left w:val="single" w:sz="8" w:space="31" w:color="FFFFFF"/>
          <w:bottom w:val="single" w:sz="8" w:space="30" w:color="FFFFFF"/>
          <w:right w:val="single" w:sz="8" w:space="10" w:color="FFFFFF"/>
        </w:pBdr>
        <w:shd w:val="clear" w:color="auto" w:fill="FFFFFF"/>
        <w:adjustRightInd w:val="0"/>
        <w:snapToGrid w:val="0"/>
        <w:spacing w:line="560" w:lineRule="exact"/>
        <w:ind w:firstLineChars="200" w:firstLine="640"/>
        <w:contextualSpacing/>
        <w:jc w:val="left"/>
        <w:rPr>
          <w:rFonts w:ascii="黑体" w:eastAsia="黑体" w:hAnsi="黑体" w:cs="黑体"/>
          <w:sz w:val="32"/>
          <w:shd w:val="clear" w:color="auto" w:fill="FFFFFF"/>
        </w:rPr>
      </w:pPr>
      <w:r w:rsidRPr="001A0EF0">
        <w:rPr>
          <w:rFonts w:ascii="黑体" w:eastAsia="黑体" w:hAnsi="黑体" w:cs="黑体"/>
          <w:sz w:val="32"/>
          <w:shd w:val="clear" w:color="auto" w:fill="FFFFFF"/>
        </w:rPr>
        <w:t xml:space="preserve">第十条 </w:t>
      </w:r>
      <w:r w:rsidRPr="001A0EF0">
        <w:rPr>
          <w:rFonts w:ascii="仿宋_GB2312" w:eastAsia="仿宋_GB2312" w:hAnsi="仿宋_GB2312" w:cs="仿宋_GB2312"/>
          <w:color w:val="000000"/>
          <w:sz w:val="32"/>
        </w:rPr>
        <w:t>对评价不合格的，或企业被依法终止的，将取消示范企业资格。</w:t>
      </w:r>
    </w:p>
    <w:p w:rsidR="001A0EF0" w:rsidRDefault="001A0EF0" w:rsidP="001A0EF0">
      <w:pPr>
        <w:pBdr>
          <w:top w:val="single" w:sz="8" w:space="0" w:color="FFFFFF"/>
          <w:left w:val="single" w:sz="8" w:space="31" w:color="FFFFFF"/>
          <w:bottom w:val="single" w:sz="8" w:space="30" w:color="FFFFFF"/>
          <w:right w:val="single" w:sz="8" w:space="10" w:color="FFFFFF"/>
        </w:pBdr>
        <w:shd w:val="clear" w:color="auto" w:fill="FFFFFF"/>
        <w:adjustRightInd w:val="0"/>
        <w:snapToGrid w:val="0"/>
        <w:spacing w:line="560" w:lineRule="exact"/>
        <w:ind w:firstLineChars="200" w:firstLine="640"/>
        <w:contextualSpacing/>
        <w:jc w:val="left"/>
        <w:rPr>
          <w:rFonts w:ascii="黑体" w:eastAsia="黑体" w:hAnsi="黑体" w:cs="黑体"/>
          <w:sz w:val="32"/>
          <w:shd w:val="clear" w:color="auto" w:fill="FFFFFF"/>
        </w:rPr>
      </w:pPr>
      <w:r w:rsidRPr="001A0EF0">
        <w:rPr>
          <w:rFonts w:ascii="黑体" w:eastAsia="黑体" w:hAnsi="黑体" w:cs="黑体"/>
          <w:sz w:val="32"/>
          <w:shd w:val="clear" w:color="auto" w:fill="FFFFFF"/>
        </w:rPr>
        <w:t>第十</w:t>
      </w:r>
      <w:r w:rsidRPr="001A0EF0">
        <w:rPr>
          <w:rFonts w:ascii="黑体" w:eastAsia="黑体" w:hAnsi="黑体" w:cs="黑体" w:hint="eastAsia"/>
          <w:sz w:val="32"/>
          <w:shd w:val="clear" w:color="auto" w:fill="FFFFFF"/>
        </w:rPr>
        <w:t>一</w:t>
      </w:r>
      <w:r w:rsidRPr="001A0EF0">
        <w:rPr>
          <w:rFonts w:ascii="黑体" w:eastAsia="黑体" w:hAnsi="黑体" w:cs="黑体"/>
          <w:sz w:val="32"/>
          <w:shd w:val="clear" w:color="auto" w:fill="FFFFFF"/>
        </w:rPr>
        <w:t xml:space="preserve">条 </w:t>
      </w:r>
      <w:r w:rsidRPr="001A0EF0">
        <w:rPr>
          <w:rFonts w:ascii="仿宋_GB2312" w:eastAsia="仿宋_GB2312" w:hAnsi="仿宋_GB2312" w:cs="仿宋_GB2312"/>
          <w:color w:val="000000"/>
          <w:sz w:val="32"/>
        </w:rPr>
        <w:t>已</w:t>
      </w:r>
      <w:r w:rsidRPr="001A0EF0">
        <w:rPr>
          <w:rFonts w:ascii="仿宋_GB2312" w:eastAsia="仿宋_GB2312" w:hAnsi="仿宋_GB2312" w:cs="仿宋_GB2312" w:hint="eastAsia"/>
          <w:color w:val="000000"/>
          <w:sz w:val="32"/>
        </w:rPr>
        <w:t>备案</w:t>
      </w:r>
      <w:r w:rsidRPr="001A0EF0">
        <w:rPr>
          <w:rFonts w:ascii="仿宋_GB2312" w:eastAsia="仿宋_GB2312" w:hAnsi="仿宋_GB2312" w:cs="仿宋_GB2312"/>
          <w:color w:val="000000"/>
          <w:sz w:val="32"/>
        </w:rPr>
        <w:t>的示范企业，因受到法律法规等责任追究的，</w:t>
      </w:r>
      <w:r w:rsidRPr="001A0EF0">
        <w:rPr>
          <w:rFonts w:ascii="仿宋_GB2312" w:eastAsia="仿宋_GB2312" w:hAnsi="仿宋_GB2312" w:cs="仿宋_GB2312" w:hint="eastAsia"/>
          <w:sz w:val="32"/>
        </w:rPr>
        <w:t>出现严重科研失信行为的，</w:t>
      </w:r>
      <w:r w:rsidRPr="001A0EF0">
        <w:rPr>
          <w:rFonts w:ascii="仿宋_GB2312" w:eastAsia="仿宋_GB2312" w:hAnsi="仿宋_GB2312" w:cs="仿宋_GB2312"/>
          <w:color w:val="000000"/>
          <w:sz w:val="32"/>
        </w:rPr>
        <w:t>将取消其示范企业资格，三年内不再受理其示范企业</w:t>
      </w:r>
      <w:r w:rsidRPr="001A0EF0">
        <w:rPr>
          <w:rFonts w:ascii="仿宋_GB2312" w:eastAsia="仿宋_GB2312" w:hAnsi="仿宋_GB2312" w:cs="仿宋_GB2312" w:hint="eastAsia"/>
          <w:color w:val="000000"/>
          <w:sz w:val="32"/>
        </w:rPr>
        <w:t>备案</w:t>
      </w:r>
      <w:r w:rsidRPr="001A0EF0">
        <w:rPr>
          <w:rFonts w:ascii="仿宋_GB2312" w:eastAsia="仿宋_GB2312" w:hAnsi="仿宋_GB2312" w:cs="仿宋_GB2312"/>
          <w:color w:val="000000"/>
          <w:sz w:val="32"/>
        </w:rPr>
        <w:t>。</w:t>
      </w:r>
    </w:p>
    <w:p w:rsidR="001A0EF0" w:rsidRDefault="001A0EF0" w:rsidP="001A0EF0">
      <w:pPr>
        <w:pBdr>
          <w:top w:val="single" w:sz="8" w:space="0" w:color="FFFFFF"/>
          <w:left w:val="single" w:sz="8" w:space="31" w:color="FFFFFF"/>
          <w:bottom w:val="single" w:sz="8" w:space="30" w:color="FFFFFF"/>
          <w:right w:val="single" w:sz="8" w:space="10" w:color="FFFFFF"/>
        </w:pBdr>
        <w:shd w:val="clear" w:color="auto" w:fill="FFFFFF"/>
        <w:adjustRightInd w:val="0"/>
        <w:snapToGrid w:val="0"/>
        <w:spacing w:line="560" w:lineRule="exact"/>
        <w:ind w:firstLineChars="200" w:firstLine="640"/>
        <w:contextualSpacing/>
        <w:jc w:val="left"/>
        <w:rPr>
          <w:rFonts w:ascii="仿宋_GB2312" w:eastAsia="仿宋_GB2312" w:hAnsi="仿宋_GB2312" w:cs="仿宋_GB2312"/>
          <w:sz w:val="32"/>
        </w:rPr>
      </w:pPr>
      <w:r w:rsidRPr="001A0EF0">
        <w:rPr>
          <w:rFonts w:ascii="黑体" w:eastAsia="黑体" w:hAnsi="黑体" w:cs="黑体"/>
          <w:sz w:val="32"/>
          <w:shd w:val="clear" w:color="auto" w:fill="FFFFFF"/>
        </w:rPr>
        <w:t>第十</w:t>
      </w:r>
      <w:r w:rsidRPr="001A0EF0">
        <w:rPr>
          <w:rFonts w:ascii="黑体" w:eastAsia="黑体" w:hAnsi="黑体" w:cs="黑体" w:hint="eastAsia"/>
          <w:sz w:val="32"/>
          <w:shd w:val="clear" w:color="auto" w:fill="FFFFFF"/>
        </w:rPr>
        <w:t>二</w:t>
      </w:r>
      <w:r w:rsidRPr="001A0EF0">
        <w:rPr>
          <w:rFonts w:ascii="黑体" w:eastAsia="黑体" w:hAnsi="黑体" w:cs="黑体"/>
          <w:sz w:val="32"/>
          <w:shd w:val="clear" w:color="auto" w:fill="FFFFFF"/>
        </w:rPr>
        <w:t>条</w:t>
      </w:r>
      <w:r w:rsidRPr="001A0EF0">
        <w:rPr>
          <w:rFonts w:ascii="黑体" w:eastAsia="黑体" w:hAnsi="黑体" w:cs="黑体" w:hint="eastAsia"/>
          <w:sz w:val="32"/>
          <w:shd w:val="clear" w:color="auto" w:fill="FFFFFF"/>
        </w:rPr>
        <w:t xml:space="preserve"> </w:t>
      </w:r>
      <w:r w:rsidRPr="001A0EF0">
        <w:rPr>
          <w:rFonts w:ascii="仿宋_GB2312" w:eastAsia="仿宋_GB2312" w:hAnsi="仿宋_GB2312" w:cs="仿宋_GB2312"/>
          <w:sz w:val="32"/>
        </w:rPr>
        <w:t>对评估结果为“优秀”的</w:t>
      </w:r>
      <w:r w:rsidRPr="001A0EF0">
        <w:rPr>
          <w:rFonts w:ascii="仿宋_GB2312" w:eastAsia="仿宋_GB2312" w:hAnsi="仿宋_GB2312" w:cs="仿宋_GB2312"/>
          <w:color w:val="000000"/>
          <w:sz w:val="32"/>
        </w:rPr>
        <w:t>四川省</w:t>
      </w:r>
      <w:r w:rsidRPr="001A0EF0">
        <w:rPr>
          <w:rFonts w:ascii="仿宋_GB2312" w:eastAsia="仿宋_GB2312" w:hAnsi="仿宋_GB2312" w:cs="仿宋_GB2312"/>
          <w:sz w:val="32"/>
        </w:rPr>
        <w:t>科技成果转移转化示范企业，</w:t>
      </w:r>
      <w:r w:rsidRPr="001A0EF0">
        <w:rPr>
          <w:rFonts w:ascii="仿宋_GB2312" w:eastAsia="仿宋_GB2312" w:hAnsi="仿宋_GB2312" w:cs="仿宋_GB2312" w:hint="eastAsia"/>
          <w:sz w:val="32"/>
        </w:rPr>
        <w:t>申报的</w:t>
      </w:r>
      <w:r w:rsidRPr="001A0EF0">
        <w:rPr>
          <w:rFonts w:ascii="仿宋_GB2312" w:eastAsia="仿宋_GB2312" w:hAnsi="仿宋_GB2312" w:cs="仿宋_GB2312"/>
          <w:sz w:val="32"/>
        </w:rPr>
        <w:t>省级科技成果转移转化</w:t>
      </w:r>
      <w:r w:rsidRPr="001A0EF0">
        <w:rPr>
          <w:rFonts w:ascii="仿宋_GB2312" w:eastAsia="仿宋_GB2312" w:hAnsi="仿宋_GB2312" w:cs="仿宋_GB2312" w:hint="eastAsia"/>
          <w:sz w:val="32"/>
        </w:rPr>
        <w:t>项目给</w:t>
      </w:r>
      <w:r w:rsidRPr="001A0EF0">
        <w:rPr>
          <w:rFonts w:ascii="仿宋_GB2312" w:eastAsia="仿宋_GB2312" w:hAnsi="仿宋_GB2312" w:cs="仿宋_GB2312"/>
          <w:sz w:val="32"/>
        </w:rPr>
        <w:t>予</w:t>
      </w:r>
      <w:r w:rsidRPr="001A0EF0">
        <w:rPr>
          <w:rFonts w:ascii="仿宋_GB2312" w:eastAsia="仿宋_GB2312" w:hAnsi="仿宋_GB2312" w:cs="仿宋_GB2312" w:hint="eastAsia"/>
          <w:sz w:val="32"/>
        </w:rPr>
        <w:t>重点</w:t>
      </w:r>
      <w:r w:rsidRPr="001A0EF0">
        <w:rPr>
          <w:rFonts w:ascii="仿宋_GB2312" w:eastAsia="仿宋_GB2312" w:hAnsi="仿宋_GB2312" w:cs="仿宋_GB2312"/>
          <w:sz w:val="32"/>
        </w:rPr>
        <w:t>支持。</w:t>
      </w:r>
    </w:p>
    <w:p w:rsidR="001A0EF0" w:rsidRDefault="001A0EF0" w:rsidP="001A0EF0">
      <w:pPr>
        <w:pBdr>
          <w:top w:val="single" w:sz="8" w:space="0" w:color="FFFFFF"/>
          <w:left w:val="single" w:sz="8" w:space="31" w:color="FFFFFF"/>
          <w:bottom w:val="single" w:sz="8" w:space="30" w:color="FFFFFF"/>
          <w:right w:val="single" w:sz="8" w:space="10" w:color="FFFFFF"/>
        </w:pBdr>
        <w:shd w:val="clear" w:color="auto" w:fill="FFFFFF"/>
        <w:adjustRightInd w:val="0"/>
        <w:snapToGrid w:val="0"/>
        <w:spacing w:line="560" w:lineRule="exact"/>
        <w:contextualSpacing/>
        <w:jc w:val="center"/>
        <w:rPr>
          <w:rFonts w:ascii="黑体" w:eastAsia="黑体" w:hAnsi="黑体" w:cs="黑体"/>
          <w:sz w:val="32"/>
          <w:shd w:val="clear" w:color="auto" w:fill="FFFFFF"/>
        </w:rPr>
      </w:pPr>
      <w:r w:rsidRPr="001A0EF0">
        <w:rPr>
          <w:rFonts w:ascii="黑体" w:eastAsia="黑体" w:hAnsi="黑体" w:cs="黑体"/>
          <w:sz w:val="32"/>
          <w:shd w:val="clear" w:color="auto" w:fill="FFFFFF"/>
        </w:rPr>
        <w:t>第五章  附则</w:t>
      </w:r>
    </w:p>
    <w:p w:rsidR="001A0EF0" w:rsidRDefault="001A0EF0" w:rsidP="001A0EF0">
      <w:pPr>
        <w:pBdr>
          <w:top w:val="single" w:sz="8" w:space="0" w:color="FFFFFF"/>
          <w:left w:val="single" w:sz="8" w:space="31" w:color="FFFFFF"/>
          <w:bottom w:val="single" w:sz="8" w:space="30" w:color="FFFFFF"/>
          <w:right w:val="single" w:sz="8" w:space="10" w:color="FFFFFF"/>
        </w:pBdr>
        <w:shd w:val="clear" w:color="auto" w:fill="FFFFFF"/>
        <w:adjustRightInd w:val="0"/>
        <w:snapToGrid w:val="0"/>
        <w:spacing w:line="560" w:lineRule="exact"/>
        <w:ind w:firstLineChars="200" w:firstLine="640"/>
        <w:contextualSpacing/>
        <w:jc w:val="left"/>
        <w:rPr>
          <w:rFonts w:ascii="黑体" w:eastAsia="黑体" w:hAnsi="黑体" w:cs="黑体"/>
          <w:sz w:val="32"/>
          <w:shd w:val="clear" w:color="auto" w:fill="FFFFFF"/>
        </w:rPr>
      </w:pPr>
      <w:r w:rsidRPr="001A0EF0">
        <w:rPr>
          <w:rFonts w:ascii="黑体" w:eastAsia="黑体" w:hAnsi="黑体" w:cs="黑体"/>
          <w:sz w:val="32"/>
          <w:shd w:val="clear" w:color="auto" w:fill="FFFFFF"/>
        </w:rPr>
        <w:t>第十</w:t>
      </w:r>
      <w:r w:rsidRPr="001A0EF0">
        <w:rPr>
          <w:rFonts w:ascii="黑体" w:eastAsia="黑体" w:hAnsi="黑体" w:cs="黑体" w:hint="eastAsia"/>
          <w:sz w:val="32"/>
          <w:shd w:val="clear" w:color="auto" w:fill="FFFFFF"/>
        </w:rPr>
        <w:t>三</w:t>
      </w:r>
      <w:r w:rsidRPr="001A0EF0">
        <w:rPr>
          <w:rFonts w:ascii="黑体" w:eastAsia="黑体" w:hAnsi="黑体" w:cs="黑体"/>
          <w:sz w:val="32"/>
          <w:shd w:val="clear" w:color="auto" w:fill="FFFFFF"/>
        </w:rPr>
        <w:t xml:space="preserve">条 </w:t>
      </w:r>
      <w:r w:rsidRPr="001A0EF0">
        <w:rPr>
          <w:rFonts w:ascii="仿宋_GB2312" w:eastAsia="仿宋_GB2312" w:hAnsi="仿宋_GB2312" w:cs="仿宋_GB2312"/>
          <w:sz w:val="32"/>
        </w:rPr>
        <w:t>本办法由科技厅负责解释，自发布之日起一个月后</w:t>
      </w:r>
      <w:r w:rsidRPr="001A0EF0">
        <w:rPr>
          <w:rFonts w:ascii="仿宋_GB2312" w:eastAsia="仿宋_GB2312" w:hAnsi="仿宋_GB2312" w:cs="仿宋_GB2312" w:hint="eastAsia"/>
          <w:sz w:val="32"/>
        </w:rPr>
        <w:t>试行</w:t>
      </w:r>
      <w:r w:rsidRPr="001A0EF0">
        <w:rPr>
          <w:rFonts w:ascii="仿宋_GB2312" w:eastAsia="仿宋_GB2312" w:hAnsi="仿宋_GB2312" w:cs="仿宋_GB2312"/>
          <w:sz w:val="32"/>
        </w:rPr>
        <w:t>。</w:t>
      </w:r>
    </w:p>
    <w:p w:rsidR="001A0EF0" w:rsidRDefault="001A0EF0" w:rsidP="001A0EF0">
      <w:pPr>
        <w:pBdr>
          <w:top w:val="single" w:sz="8" w:space="0" w:color="FFFFFF"/>
          <w:left w:val="single" w:sz="8" w:space="31" w:color="FFFFFF"/>
          <w:bottom w:val="single" w:sz="8" w:space="30" w:color="FFFFFF"/>
          <w:right w:val="single" w:sz="8" w:space="10" w:color="FFFFFF"/>
        </w:pBdr>
        <w:shd w:val="clear" w:color="auto" w:fill="FFFFFF"/>
        <w:adjustRightInd w:val="0"/>
        <w:snapToGrid w:val="0"/>
        <w:spacing w:line="560" w:lineRule="exact"/>
        <w:ind w:firstLineChars="200" w:firstLine="640"/>
        <w:contextualSpacing/>
        <w:jc w:val="left"/>
        <w:rPr>
          <w:rFonts w:ascii="仿宋_GB2312" w:eastAsia="仿宋_GB2312" w:hAnsi="仿宋_GB2312" w:cs="仿宋_GB2312"/>
          <w:sz w:val="32"/>
        </w:rPr>
      </w:pPr>
    </w:p>
    <w:p w:rsidR="001A0EF0" w:rsidRPr="001A0EF0" w:rsidRDefault="001A0EF0" w:rsidP="001A0EF0">
      <w:pPr>
        <w:spacing w:line="620" w:lineRule="exact"/>
        <w:ind w:firstLineChars="150" w:firstLine="480"/>
        <w:jc w:val="left"/>
        <w:rPr>
          <w:rFonts w:ascii="仿宋_GB2312" w:eastAsia="仿宋_GB2312" w:hAnsi="仿宋_GB2312" w:cs="仿宋_GB2312"/>
          <w:sz w:val="32"/>
        </w:rPr>
      </w:pPr>
    </w:p>
    <w:p w:rsidR="001A0EF0" w:rsidRDefault="001A0EF0">
      <w:pPr>
        <w:widowControl/>
        <w:jc w:val="left"/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仿宋_GB2312" w:cs="仿宋_GB2312"/>
          <w:sz w:val="32"/>
        </w:rPr>
        <w:br w:type="page"/>
      </w:r>
    </w:p>
    <w:p w:rsidR="001A0EF0" w:rsidRPr="001A0EF0" w:rsidRDefault="001A0EF0" w:rsidP="001A0EF0">
      <w:pPr>
        <w:tabs>
          <w:tab w:val="left" w:pos="300"/>
        </w:tabs>
        <w:ind w:right="320"/>
        <w:rPr>
          <w:rFonts w:ascii="黑体" w:eastAsia="黑体" w:hAnsi="黑体" w:cs="Times New Roman"/>
          <w:spacing w:val="4"/>
          <w:sz w:val="30"/>
          <w:szCs w:val="30"/>
        </w:rPr>
      </w:pPr>
    </w:p>
    <w:p w:rsidR="001A0EF0" w:rsidRPr="001A0EF0" w:rsidRDefault="001A0EF0" w:rsidP="001A0EF0">
      <w:pPr>
        <w:jc w:val="center"/>
        <w:rPr>
          <w:rFonts w:ascii="宋体" w:eastAsia="宋体" w:hAnsi="宋体" w:cs="宋体"/>
          <w:b/>
          <w:spacing w:val="4"/>
          <w:sz w:val="48"/>
          <w:szCs w:val="48"/>
        </w:rPr>
      </w:pPr>
      <w:r w:rsidRPr="001A0EF0">
        <w:rPr>
          <w:rFonts w:ascii="宋体" w:eastAsia="宋体" w:hAnsi="宋体" w:cs="宋体" w:hint="eastAsia"/>
          <w:b/>
          <w:spacing w:val="4"/>
          <w:sz w:val="48"/>
          <w:szCs w:val="48"/>
        </w:rPr>
        <w:t>四川省科技成果转移转化示范企业</w:t>
      </w:r>
    </w:p>
    <w:p w:rsidR="001A0EF0" w:rsidRPr="001A0EF0" w:rsidRDefault="001A0EF0" w:rsidP="001A0EF0">
      <w:pPr>
        <w:jc w:val="center"/>
        <w:rPr>
          <w:rFonts w:ascii="宋体" w:eastAsia="宋体" w:hAnsi="宋体" w:cs="宋体"/>
          <w:b/>
          <w:spacing w:val="4"/>
          <w:sz w:val="48"/>
          <w:szCs w:val="48"/>
        </w:rPr>
      </w:pPr>
      <w:r w:rsidRPr="001A0EF0">
        <w:rPr>
          <w:rFonts w:ascii="宋体" w:eastAsia="宋体" w:hAnsi="宋体" w:cs="宋体" w:hint="eastAsia"/>
          <w:b/>
          <w:spacing w:val="4"/>
          <w:sz w:val="48"/>
          <w:szCs w:val="48"/>
        </w:rPr>
        <w:t>申 报 书</w:t>
      </w:r>
    </w:p>
    <w:p w:rsidR="001A0EF0" w:rsidRPr="001A0EF0" w:rsidRDefault="001A0EF0" w:rsidP="001A0EF0">
      <w:pPr>
        <w:jc w:val="center"/>
        <w:rPr>
          <w:rFonts w:ascii="宋体" w:eastAsia="宋体" w:hAnsi="宋体" w:cs="Times New Roman"/>
          <w:b/>
          <w:spacing w:val="4"/>
          <w:sz w:val="48"/>
          <w:szCs w:val="48"/>
        </w:rPr>
      </w:pPr>
      <w:r w:rsidRPr="001A0EF0">
        <w:rPr>
          <w:rFonts w:ascii="宋体" w:eastAsia="宋体" w:hAnsi="宋体" w:cs="Times New Roman" w:hint="eastAsia"/>
          <w:b/>
          <w:spacing w:val="4"/>
          <w:sz w:val="48"/>
          <w:szCs w:val="48"/>
        </w:rPr>
        <w:t>（    年）</w:t>
      </w:r>
    </w:p>
    <w:p w:rsidR="001A0EF0" w:rsidRPr="001A0EF0" w:rsidRDefault="001A0EF0" w:rsidP="001A0EF0">
      <w:pPr>
        <w:ind w:firstLineChars="200" w:firstLine="616"/>
        <w:rPr>
          <w:rFonts w:ascii="方正仿宋_GBK" w:eastAsia="方正仿宋_GBK" w:hAnsi="宋体" w:cs="Times New Roman"/>
          <w:spacing w:val="4"/>
          <w:sz w:val="30"/>
          <w:szCs w:val="30"/>
        </w:rPr>
      </w:pPr>
    </w:p>
    <w:p w:rsidR="001A0EF0" w:rsidRPr="001A0EF0" w:rsidRDefault="001A0EF0" w:rsidP="001A0EF0">
      <w:pPr>
        <w:ind w:firstLineChars="200" w:firstLine="616"/>
        <w:rPr>
          <w:rFonts w:ascii="方正仿宋_GBK" w:eastAsia="方正仿宋_GBK" w:hAnsi="宋体" w:cs="Times New Roman"/>
          <w:spacing w:val="4"/>
          <w:sz w:val="30"/>
          <w:szCs w:val="30"/>
        </w:rPr>
      </w:pPr>
    </w:p>
    <w:p w:rsidR="001A0EF0" w:rsidRPr="001A0EF0" w:rsidRDefault="001A0EF0" w:rsidP="001A0EF0">
      <w:pPr>
        <w:spacing w:beforeLines="50" w:before="156" w:afterLines="50" w:after="156" w:line="360" w:lineRule="auto"/>
        <w:rPr>
          <w:rFonts w:ascii="宋体" w:eastAsia="宋体" w:hAnsi="宋体" w:cs="宋体"/>
          <w:b/>
          <w:spacing w:val="4"/>
          <w:sz w:val="32"/>
          <w:szCs w:val="32"/>
        </w:rPr>
      </w:pPr>
      <w:r w:rsidRPr="001A0EF0">
        <w:rPr>
          <w:rFonts w:ascii="宋体" w:eastAsia="宋体" w:hAnsi="宋体" w:cs="宋体" w:hint="eastAsia"/>
          <w:b/>
          <w:spacing w:val="4"/>
          <w:sz w:val="32"/>
          <w:szCs w:val="32"/>
        </w:rPr>
        <w:t>企业名称：</w:t>
      </w:r>
      <w:r w:rsidRPr="001A0EF0">
        <w:rPr>
          <w:rFonts w:ascii="宋体" w:eastAsia="宋体" w:hAnsi="宋体" w:cs="宋体" w:hint="eastAsia"/>
          <w:b/>
          <w:spacing w:val="4"/>
          <w:sz w:val="32"/>
          <w:szCs w:val="32"/>
          <w:u w:val="single"/>
        </w:rPr>
        <w:t xml:space="preserve">（盖章）                            </w:t>
      </w:r>
    </w:p>
    <w:p w:rsidR="001A0EF0" w:rsidRPr="001A0EF0" w:rsidRDefault="001A0EF0" w:rsidP="001A0EF0">
      <w:pPr>
        <w:spacing w:beforeLines="50" w:before="156" w:afterLines="50" w:after="156" w:line="360" w:lineRule="auto"/>
        <w:rPr>
          <w:rFonts w:ascii="宋体" w:eastAsia="宋体" w:hAnsi="宋体" w:cs="宋体"/>
          <w:b/>
        </w:rPr>
      </w:pPr>
      <w:r w:rsidRPr="001A0EF0">
        <w:rPr>
          <w:rFonts w:ascii="宋体" w:eastAsia="宋体" w:hAnsi="宋体" w:cs="宋体" w:hint="eastAsia"/>
          <w:b/>
          <w:spacing w:val="4"/>
          <w:sz w:val="32"/>
          <w:szCs w:val="32"/>
        </w:rPr>
        <w:t>联 系 人：</w:t>
      </w:r>
      <w:r w:rsidRPr="001A0EF0">
        <w:rPr>
          <w:rFonts w:ascii="宋体" w:eastAsia="宋体" w:hAnsi="宋体" w:cs="宋体" w:hint="eastAsia"/>
          <w:b/>
          <w:spacing w:val="4"/>
          <w:sz w:val="32"/>
          <w:szCs w:val="32"/>
          <w:u w:val="single"/>
        </w:rPr>
        <w:t xml:space="preserve">                           　　     </w:t>
      </w:r>
    </w:p>
    <w:p w:rsidR="001A0EF0" w:rsidRPr="001A0EF0" w:rsidRDefault="001A0EF0" w:rsidP="001A0EF0">
      <w:pPr>
        <w:spacing w:beforeLines="50" w:before="156" w:afterLines="50" w:after="156" w:line="360" w:lineRule="auto"/>
        <w:rPr>
          <w:rFonts w:ascii="宋体" w:eastAsia="宋体" w:hAnsi="宋体" w:cs="宋体"/>
          <w:b/>
          <w:spacing w:val="4"/>
          <w:sz w:val="32"/>
          <w:szCs w:val="32"/>
        </w:rPr>
      </w:pPr>
      <w:r w:rsidRPr="001A0EF0">
        <w:rPr>
          <w:rFonts w:ascii="宋体" w:eastAsia="宋体" w:hAnsi="宋体" w:cs="宋体" w:hint="eastAsia"/>
          <w:b/>
          <w:spacing w:val="4"/>
          <w:sz w:val="32"/>
          <w:szCs w:val="32"/>
        </w:rPr>
        <w:t>联系电话：</w:t>
      </w:r>
      <w:r w:rsidRPr="001A0EF0">
        <w:rPr>
          <w:rFonts w:ascii="宋体" w:eastAsia="宋体" w:hAnsi="宋体" w:cs="宋体" w:hint="eastAsia"/>
          <w:b/>
          <w:spacing w:val="4"/>
          <w:sz w:val="32"/>
          <w:szCs w:val="32"/>
          <w:u w:val="single"/>
        </w:rPr>
        <w:t xml:space="preserve">             手机：                 </w:t>
      </w:r>
    </w:p>
    <w:p w:rsidR="001A0EF0" w:rsidRPr="001A0EF0" w:rsidRDefault="001A0EF0" w:rsidP="001A0EF0">
      <w:pPr>
        <w:spacing w:beforeLines="50" w:before="156" w:afterLines="50" w:after="156" w:line="360" w:lineRule="auto"/>
        <w:rPr>
          <w:rFonts w:ascii="宋体" w:eastAsia="宋体" w:hAnsi="宋体" w:cs="宋体"/>
          <w:b/>
          <w:spacing w:val="4"/>
          <w:sz w:val="32"/>
          <w:szCs w:val="32"/>
          <w:u w:val="single"/>
        </w:rPr>
      </w:pPr>
      <w:r w:rsidRPr="001A0EF0">
        <w:rPr>
          <w:rFonts w:ascii="宋体" w:eastAsia="宋体" w:hAnsi="宋体" w:cs="宋体" w:hint="eastAsia"/>
          <w:b/>
          <w:spacing w:val="4"/>
          <w:sz w:val="32"/>
          <w:szCs w:val="32"/>
        </w:rPr>
        <w:t>E - mail：</w:t>
      </w:r>
      <w:r w:rsidRPr="001A0EF0">
        <w:rPr>
          <w:rFonts w:ascii="宋体" w:eastAsia="宋体" w:hAnsi="宋体" w:cs="宋体" w:hint="eastAsia"/>
          <w:b/>
          <w:spacing w:val="4"/>
          <w:sz w:val="32"/>
          <w:szCs w:val="32"/>
          <w:u w:val="single"/>
        </w:rPr>
        <w:t xml:space="preserve">                           　　     </w:t>
      </w:r>
    </w:p>
    <w:p w:rsidR="001A0EF0" w:rsidRPr="001A0EF0" w:rsidRDefault="001A0EF0" w:rsidP="001A0EF0">
      <w:pPr>
        <w:spacing w:beforeLines="50" w:before="156" w:afterLines="50" w:after="156" w:line="360" w:lineRule="auto"/>
        <w:rPr>
          <w:rFonts w:ascii="宋体" w:eastAsia="宋体" w:hAnsi="宋体" w:cs="宋体"/>
          <w:b/>
          <w:spacing w:val="4"/>
          <w:sz w:val="32"/>
          <w:szCs w:val="32"/>
          <w:u w:val="single"/>
        </w:rPr>
      </w:pPr>
      <w:r w:rsidRPr="001A0EF0">
        <w:rPr>
          <w:rFonts w:ascii="宋体" w:eastAsia="宋体" w:hAnsi="宋体" w:cs="宋体" w:hint="eastAsia"/>
          <w:b/>
          <w:spacing w:val="4"/>
          <w:sz w:val="32"/>
          <w:szCs w:val="32"/>
        </w:rPr>
        <w:t>通讯地址：</w:t>
      </w:r>
      <w:r w:rsidRPr="001A0EF0">
        <w:rPr>
          <w:rFonts w:ascii="宋体" w:eastAsia="宋体" w:hAnsi="宋体" w:cs="宋体" w:hint="eastAsia"/>
          <w:b/>
          <w:spacing w:val="4"/>
          <w:sz w:val="32"/>
          <w:szCs w:val="32"/>
          <w:u w:val="single"/>
        </w:rPr>
        <w:t xml:space="preserve">                           　　     </w:t>
      </w:r>
    </w:p>
    <w:p w:rsidR="001A0EF0" w:rsidRPr="001A0EF0" w:rsidRDefault="001A0EF0" w:rsidP="001A0EF0">
      <w:pPr>
        <w:spacing w:beforeLines="50" w:before="156" w:afterLines="50" w:after="156" w:line="360" w:lineRule="auto"/>
        <w:rPr>
          <w:rFonts w:ascii="宋体" w:eastAsia="宋体" w:hAnsi="宋体" w:cs="宋体"/>
          <w:b/>
          <w:spacing w:val="4"/>
          <w:sz w:val="32"/>
          <w:szCs w:val="32"/>
          <w:u w:val="single"/>
        </w:rPr>
      </w:pPr>
      <w:r w:rsidRPr="001A0EF0">
        <w:rPr>
          <w:rFonts w:ascii="宋体" w:eastAsia="宋体" w:hAnsi="宋体" w:cs="宋体" w:hint="eastAsia"/>
          <w:b/>
          <w:spacing w:val="4"/>
          <w:sz w:val="32"/>
          <w:szCs w:val="32"/>
        </w:rPr>
        <w:t>推荐单位：</w:t>
      </w:r>
      <w:r w:rsidRPr="001A0EF0">
        <w:rPr>
          <w:rFonts w:ascii="宋体" w:eastAsia="宋体" w:hAnsi="宋体" w:cs="宋体" w:hint="eastAsia"/>
          <w:b/>
          <w:spacing w:val="4"/>
          <w:sz w:val="32"/>
          <w:szCs w:val="32"/>
          <w:u w:val="single"/>
        </w:rPr>
        <w:t xml:space="preserve">                           　　     </w:t>
      </w:r>
    </w:p>
    <w:p w:rsidR="001A0EF0" w:rsidRPr="001A0EF0" w:rsidRDefault="001A0EF0" w:rsidP="001A0EF0">
      <w:pPr>
        <w:spacing w:beforeLines="50" w:before="156" w:afterLines="50" w:after="156" w:line="360" w:lineRule="auto"/>
        <w:rPr>
          <w:rFonts w:ascii="宋体" w:eastAsia="宋体" w:hAnsi="宋体" w:cs="宋体"/>
          <w:b/>
          <w:spacing w:val="4"/>
          <w:sz w:val="30"/>
          <w:szCs w:val="30"/>
          <w:u w:val="single"/>
        </w:rPr>
      </w:pPr>
    </w:p>
    <w:p w:rsidR="001A0EF0" w:rsidRPr="001A0EF0" w:rsidRDefault="001A0EF0" w:rsidP="001A0EF0">
      <w:pPr>
        <w:jc w:val="center"/>
        <w:rPr>
          <w:rFonts w:ascii="宋体" w:eastAsia="宋体" w:hAnsi="宋体" w:cs="宋体"/>
          <w:b/>
          <w:spacing w:val="4"/>
          <w:sz w:val="30"/>
          <w:szCs w:val="30"/>
          <w:u w:val="single"/>
        </w:rPr>
      </w:pPr>
    </w:p>
    <w:p w:rsidR="001A0EF0" w:rsidRPr="001A0EF0" w:rsidRDefault="001A0EF0" w:rsidP="001A0EF0">
      <w:pPr>
        <w:jc w:val="center"/>
        <w:rPr>
          <w:rFonts w:ascii="宋体" w:eastAsia="宋体" w:hAnsi="宋体" w:cs="宋体"/>
          <w:b/>
          <w:spacing w:val="4"/>
          <w:sz w:val="30"/>
          <w:szCs w:val="30"/>
          <w:u w:val="single"/>
        </w:rPr>
      </w:pPr>
    </w:p>
    <w:p w:rsidR="001A0EF0" w:rsidRPr="001A0EF0" w:rsidRDefault="001A0EF0" w:rsidP="001A0EF0">
      <w:pPr>
        <w:jc w:val="center"/>
        <w:rPr>
          <w:rFonts w:ascii="宋体" w:eastAsia="宋体" w:hAnsi="宋体" w:cs="宋体"/>
          <w:b/>
          <w:spacing w:val="4"/>
          <w:sz w:val="32"/>
          <w:szCs w:val="32"/>
        </w:rPr>
      </w:pPr>
    </w:p>
    <w:p w:rsidR="001A0EF0" w:rsidRPr="001A0EF0" w:rsidRDefault="001A0EF0" w:rsidP="001A0EF0">
      <w:pPr>
        <w:jc w:val="center"/>
        <w:rPr>
          <w:rFonts w:ascii="宋体" w:eastAsia="宋体" w:hAnsi="宋体" w:cs="宋体"/>
          <w:b/>
          <w:spacing w:val="4"/>
          <w:sz w:val="32"/>
          <w:szCs w:val="32"/>
        </w:rPr>
      </w:pPr>
      <w:r w:rsidRPr="001A0EF0">
        <w:rPr>
          <w:rFonts w:ascii="宋体" w:eastAsia="宋体" w:hAnsi="宋体" w:cs="宋体" w:hint="eastAsia"/>
          <w:b/>
          <w:spacing w:val="4"/>
          <w:sz w:val="32"/>
          <w:szCs w:val="32"/>
        </w:rPr>
        <w:t>填表日期     年    月    日</w:t>
      </w:r>
    </w:p>
    <w:p w:rsidR="001A0EF0" w:rsidRPr="001A0EF0" w:rsidRDefault="001A0EF0" w:rsidP="001A0EF0">
      <w:pPr>
        <w:jc w:val="center"/>
        <w:rPr>
          <w:rFonts w:ascii="宋体" w:eastAsia="宋体" w:hAnsi="宋体" w:cs="宋体"/>
          <w:b/>
          <w:spacing w:val="4"/>
          <w:sz w:val="30"/>
          <w:szCs w:val="30"/>
        </w:rPr>
      </w:pPr>
    </w:p>
    <w:p w:rsidR="001A0EF0" w:rsidRPr="001A0EF0" w:rsidRDefault="001A0EF0" w:rsidP="001A0EF0">
      <w:pPr>
        <w:jc w:val="center"/>
        <w:rPr>
          <w:rFonts w:ascii="宋体" w:eastAsia="宋体" w:hAnsi="宋体" w:cs="Times New Roman"/>
          <w:spacing w:val="4"/>
          <w:sz w:val="30"/>
          <w:szCs w:val="30"/>
        </w:rPr>
      </w:pPr>
    </w:p>
    <w:p w:rsidR="001A0EF0" w:rsidRPr="001A0EF0" w:rsidRDefault="001A0EF0" w:rsidP="001A0EF0">
      <w:pPr>
        <w:jc w:val="center"/>
        <w:rPr>
          <w:rFonts w:ascii="宋体" w:eastAsia="宋体" w:hAnsi="宋体" w:cs="Times New Roman"/>
          <w:spacing w:val="4"/>
          <w:sz w:val="30"/>
          <w:szCs w:val="30"/>
        </w:rPr>
      </w:pPr>
    </w:p>
    <w:p w:rsidR="001A0EF0" w:rsidRPr="001A0EF0" w:rsidRDefault="001A0EF0" w:rsidP="001A0EF0">
      <w:pPr>
        <w:jc w:val="center"/>
        <w:rPr>
          <w:rFonts w:ascii="黑体" w:eastAsia="黑体" w:hAnsi="黑体" w:cs="Times New Roman"/>
          <w:b/>
          <w:bCs/>
          <w:spacing w:val="4"/>
          <w:sz w:val="36"/>
          <w:szCs w:val="36"/>
        </w:rPr>
      </w:pPr>
    </w:p>
    <w:p w:rsidR="001A0EF0" w:rsidRPr="001A0EF0" w:rsidRDefault="001A0EF0" w:rsidP="001A0EF0">
      <w:pPr>
        <w:jc w:val="center"/>
        <w:rPr>
          <w:rFonts w:ascii="黑体" w:eastAsia="黑体" w:hAnsi="黑体" w:cs="Times New Roman"/>
          <w:b/>
          <w:sz w:val="36"/>
          <w:szCs w:val="36"/>
        </w:rPr>
      </w:pPr>
      <w:r w:rsidRPr="001A0EF0">
        <w:rPr>
          <w:rFonts w:ascii="黑体" w:eastAsia="黑体" w:hAnsi="黑体" w:cs="Times New Roman" w:hint="eastAsia"/>
          <w:b/>
          <w:sz w:val="36"/>
          <w:szCs w:val="36"/>
        </w:rPr>
        <w:t>填 写 说 明</w:t>
      </w:r>
    </w:p>
    <w:p w:rsidR="001A0EF0" w:rsidRPr="001A0EF0" w:rsidRDefault="001A0EF0" w:rsidP="001A0EF0">
      <w:pPr>
        <w:ind w:firstLineChars="200" w:firstLine="658"/>
        <w:rPr>
          <w:rFonts w:ascii="宋体" w:eastAsia="宋体" w:hAnsi="宋体" w:cs="Times New Roman"/>
          <w:b/>
          <w:bCs/>
          <w:spacing w:val="4"/>
          <w:sz w:val="32"/>
          <w:szCs w:val="32"/>
        </w:rPr>
      </w:pPr>
    </w:p>
    <w:p w:rsidR="001A0EF0" w:rsidRPr="001A0EF0" w:rsidRDefault="001A0EF0" w:rsidP="001A0EF0">
      <w:pPr>
        <w:numPr>
          <w:ilvl w:val="0"/>
          <w:numId w:val="1"/>
        </w:numPr>
        <w:ind w:firstLineChars="200" w:firstLine="656"/>
        <w:rPr>
          <w:rFonts w:ascii="宋体" w:eastAsia="宋体" w:hAnsi="宋体" w:cs="Times New Roman"/>
          <w:spacing w:val="4"/>
          <w:sz w:val="32"/>
          <w:szCs w:val="32"/>
        </w:rPr>
      </w:pPr>
      <w:r w:rsidRPr="001A0EF0">
        <w:rPr>
          <w:rFonts w:ascii="宋体" w:eastAsia="宋体" w:hAnsi="宋体" w:cs="Times New Roman" w:hint="eastAsia"/>
          <w:spacing w:val="4"/>
          <w:sz w:val="32"/>
          <w:szCs w:val="32"/>
        </w:rPr>
        <w:t>填写内容应真实、准确，不得弄虚作假。</w:t>
      </w:r>
    </w:p>
    <w:p w:rsidR="001A0EF0" w:rsidRPr="001A0EF0" w:rsidRDefault="001A0EF0" w:rsidP="001A0EF0">
      <w:pPr>
        <w:numPr>
          <w:ilvl w:val="0"/>
          <w:numId w:val="1"/>
        </w:numPr>
        <w:ind w:firstLineChars="200" w:firstLine="656"/>
        <w:rPr>
          <w:rFonts w:ascii="宋体" w:eastAsia="宋体" w:hAnsi="宋体" w:cs="Times New Roman"/>
          <w:spacing w:val="4"/>
          <w:sz w:val="32"/>
          <w:szCs w:val="32"/>
        </w:rPr>
      </w:pPr>
      <w:r w:rsidRPr="001A0EF0">
        <w:rPr>
          <w:rFonts w:ascii="宋体" w:eastAsia="宋体" w:hAnsi="宋体" w:cs="Times New Roman" w:hint="eastAsia"/>
          <w:spacing w:val="4"/>
          <w:sz w:val="32"/>
          <w:szCs w:val="32"/>
        </w:rPr>
        <w:t>填写内容包含但不限于申报书标注的内容。</w:t>
      </w:r>
    </w:p>
    <w:p w:rsidR="001A0EF0" w:rsidRPr="001A0EF0" w:rsidRDefault="001A0EF0" w:rsidP="001A0EF0">
      <w:pPr>
        <w:numPr>
          <w:ilvl w:val="0"/>
          <w:numId w:val="1"/>
        </w:numPr>
        <w:ind w:firstLineChars="200" w:firstLine="656"/>
        <w:rPr>
          <w:rFonts w:ascii="宋体" w:eastAsia="宋体" w:hAnsi="宋体" w:cs="Times New Roman"/>
          <w:spacing w:val="4"/>
          <w:sz w:val="32"/>
          <w:szCs w:val="32"/>
        </w:rPr>
      </w:pPr>
      <w:r w:rsidRPr="001A0EF0">
        <w:rPr>
          <w:rFonts w:ascii="宋体" w:eastAsia="宋体" w:hAnsi="宋体" w:cs="Times New Roman" w:hint="eastAsia"/>
          <w:spacing w:val="4"/>
          <w:sz w:val="32"/>
          <w:szCs w:val="32"/>
        </w:rPr>
        <w:t>填写各类情况尽量数据化。</w:t>
      </w:r>
      <w:r w:rsidRPr="001A0EF0">
        <w:rPr>
          <w:rFonts w:ascii="宋体" w:eastAsia="宋体" w:hAnsi="宋体" w:cs="Times New Roman"/>
          <w:spacing w:val="4"/>
          <w:sz w:val="32"/>
          <w:szCs w:val="32"/>
        </w:rPr>
        <w:t xml:space="preserve"> </w:t>
      </w:r>
    </w:p>
    <w:p w:rsidR="001A0EF0" w:rsidRPr="001A0EF0" w:rsidRDefault="001A0EF0" w:rsidP="001A0EF0">
      <w:pPr>
        <w:numPr>
          <w:ilvl w:val="0"/>
          <w:numId w:val="1"/>
        </w:numPr>
        <w:ind w:firstLineChars="200" w:firstLine="656"/>
        <w:rPr>
          <w:rFonts w:ascii="宋体" w:eastAsia="宋体" w:hAnsi="宋体" w:cs="Times New Roman"/>
          <w:spacing w:val="4"/>
          <w:sz w:val="32"/>
          <w:szCs w:val="32"/>
        </w:rPr>
      </w:pPr>
      <w:r w:rsidRPr="001A0EF0">
        <w:rPr>
          <w:rFonts w:ascii="宋体" w:eastAsia="宋体" w:hAnsi="宋体" w:cs="Times New Roman" w:hint="eastAsia"/>
          <w:spacing w:val="4"/>
          <w:sz w:val="32"/>
          <w:szCs w:val="32"/>
        </w:rPr>
        <w:t>填写内容若涉及企业技术秘密、商业秘密或不便公开的可不填写。</w:t>
      </w:r>
    </w:p>
    <w:p w:rsidR="001A0EF0" w:rsidRPr="001A0EF0" w:rsidRDefault="001A0EF0" w:rsidP="001A0EF0">
      <w:pPr>
        <w:ind w:firstLineChars="200" w:firstLine="656"/>
        <w:rPr>
          <w:rFonts w:ascii="宋体" w:eastAsia="宋体" w:hAnsi="宋体" w:cs="Times New Roman"/>
          <w:spacing w:val="4"/>
          <w:sz w:val="32"/>
          <w:szCs w:val="32"/>
        </w:rPr>
      </w:pPr>
      <w:r w:rsidRPr="001A0EF0">
        <w:rPr>
          <w:rFonts w:ascii="宋体" w:eastAsia="宋体" w:hAnsi="宋体" w:cs="Times New Roman" w:hint="eastAsia"/>
          <w:spacing w:val="4"/>
          <w:sz w:val="32"/>
          <w:szCs w:val="32"/>
        </w:rPr>
        <w:t>5、《备案书》封面必须加盖企业公章。</w:t>
      </w:r>
    </w:p>
    <w:p w:rsidR="001A0EF0" w:rsidRPr="001A0EF0" w:rsidRDefault="001A0EF0" w:rsidP="001A0EF0">
      <w:pPr>
        <w:ind w:firstLineChars="200" w:firstLine="656"/>
        <w:rPr>
          <w:rFonts w:ascii="宋体" w:eastAsia="宋体" w:hAnsi="宋体" w:cs="Times New Roman"/>
          <w:spacing w:val="4"/>
          <w:sz w:val="32"/>
          <w:szCs w:val="32"/>
        </w:rPr>
      </w:pPr>
      <w:r w:rsidRPr="001A0EF0">
        <w:rPr>
          <w:rFonts w:ascii="宋体" w:eastAsia="宋体" w:hAnsi="宋体" w:cs="Times New Roman" w:hint="eastAsia"/>
          <w:spacing w:val="4"/>
          <w:sz w:val="32"/>
          <w:szCs w:val="32"/>
        </w:rPr>
        <w:t>6、企业名称、公章、营业执照等证件名称一致。</w:t>
      </w:r>
    </w:p>
    <w:p w:rsidR="001A0EF0" w:rsidRPr="001A0EF0" w:rsidRDefault="001A0EF0" w:rsidP="001A0EF0">
      <w:pPr>
        <w:ind w:firstLineChars="200" w:firstLine="640"/>
        <w:rPr>
          <w:rFonts w:ascii="宋体" w:eastAsia="宋体" w:hAnsi="宋体" w:cs="Times New Roman"/>
          <w:spacing w:val="4"/>
          <w:sz w:val="32"/>
          <w:szCs w:val="32"/>
        </w:rPr>
      </w:pPr>
      <w:r w:rsidRPr="001A0EF0">
        <w:rPr>
          <w:rFonts w:ascii="宋体" w:eastAsia="宋体" w:hAnsi="宋体" w:cs="Times New Roman" w:hint="eastAsia"/>
          <w:sz w:val="32"/>
          <w:szCs w:val="32"/>
        </w:rPr>
        <w:t>7、相关附件材料与备案书A4纸装订成册。</w:t>
      </w:r>
    </w:p>
    <w:p w:rsidR="001A0EF0" w:rsidRPr="001A0EF0" w:rsidRDefault="001A0EF0" w:rsidP="001A0EF0">
      <w:pPr>
        <w:ind w:firstLine="630"/>
        <w:jc w:val="center"/>
        <w:rPr>
          <w:rFonts w:ascii="宋体" w:eastAsia="宋体" w:hAnsi="宋体" w:cs="Times New Roman"/>
        </w:rPr>
      </w:pPr>
      <w:r w:rsidRPr="001A0EF0">
        <w:rPr>
          <w:rFonts w:ascii="宋体" w:eastAsia="宋体" w:hAnsi="宋体" w:cs="Times New Roman"/>
        </w:rPr>
        <w:br w:type="page"/>
      </w:r>
    </w:p>
    <w:p w:rsidR="001A0EF0" w:rsidRPr="001A0EF0" w:rsidRDefault="001A0EF0" w:rsidP="001A0EF0">
      <w:pPr>
        <w:spacing w:afterLines="50" w:after="156"/>
        <w:jc w:val="center"/>
        <w:rPr>
          <w:rFonts w:ascii="黑体" w:eastAsia="黑体" w:hAnsi="黑体" w:cs="Times New Roman"/>
          <w:b/>
          <w:sz w:val="30"/>
          <w:szCs w:val="30"/>
        </w:rPr>
      </w:pPr>
      <w:r w:rsidRPr="001A0EF0">
        <w:rPr>
          <w:rFonts w:ascii="黑体" w:eastAsia="黑体" w:hAnsi="黑体" w:cs="Times New Roman" w:hint="eastAsia"/>
          <w:b/>
          <w:sz w:val="30"/>
          <w:szCs w:val="30"/>
        </w:rPr>
        <w:lastRenderedPageBreak/>
        <w:t>一、企业基本情况</w:t>
      </w:r>
    </w:p>
    <w:tbl>
      <w:tblPr>
        <w:tblW w:w="8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1099"/>
        <w:gridCol w:w="192"/>
        <w:gridCol w:w="1509"/>
        <w:gridCol w:w="91"/>
        <w:gridCol w:w="51"/>
        <w:gridCol w:w="1122"/>
        <w:gridCol w:w="991"/>
        <w:gridCol w:w="1794"/>
      </w:tblGrid>
      <w:tr w:rsidR="001A0EF0" w:rsidRPr="001A0EF0" w:rsidTr="00527E8B">
        <w:trPr>
          <w:trHeight w:val="533"/>
          <w:jc w:val="center"/>
        </w:trPr>
        <w:tc>
          <w:tcPr>
            <w:tcW w:w="198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F0" w:rsidRPr="001A0EF0" w:rsidRDefault="001A0EF0" w:rsidP="001A0EF0">
            <w:pPr>
              <w:spacing w:line="340" w:lineRule="exact"/>
              <w:jc w:val="center"/>
              <w:rPr>
                <w:rFonts w:ascii="宋体" w:eastAsia="宋体" w:hAnsi="宋体" w:cs="华文中宋"/>
                <w:b/>
                <w:spacing w:val="4"/>
                <w:sz w:val="24"/>
                <w:szCs w:val="24"/>
              </w:rPr>
            </w:pPr>
            <w:r w:rsidRPr="001A0EF0">
              <w:rPr>
                <w:rFonts w:ascii="宋体" w:eastAsia="宋体" w:hAnsi="宋体" w:cs="华文中宋" w:hint="eastAsia"/>
                <w:b/>
                <w:spacing w:val="4"/>
                <w:sz w:val="24"/>
                <w:szCs w:val="24"/>
              </w:rPr>
              <w:t>企业名称</w:t>
            </w:r>
          </w:p>
        </w:tc>
        <w:tc>
          <w:tcPr>
            <w:tcW w:w="6849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A0EF0" w:rsidRPr="001A0EF0" w:rsidRDefault="001A0EF0" w:rsidP="001A0EF0">
            <w:pPr>
              <w:spacing w:line="340" w:lineRule="exact"/>
              <w:jc w:val="left"/>
              <w:rPr>
                <w:rFonts w:ascii="宋体" w:eastAsia="宋体" w:hAnsi="宋体" w:cs="华文中宋"/>
                <w:b/>
                <w:spacing w:val="4"/>
                <w:sz w:val="24"/>
                <w:szCs w:val="24"/>
              </w:rPr>
            </w:pPr>
          </w:p>
        </w:tc>
      </w:tr>
      <w:tr w:rsidR="001A0EF0" w:rsidRPr="001A0EF0" w:rsidTr="00527E8B">
        <w:trPr>
          <w:trHeight w:val="471"/>
          <w:jc w:val="center"/>
        </w:trPr>
        <w:tc>
          <w:tcPr>
            <w:tcW w:w="1986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1A0EF0" w:rsidRPr="001A0EF0" w:rsidRDefault="001A0EF0" w:rsidP="001A0EF0">
            <w:pPr>
              <w:spacing w:line="340" w:lineRule="exact"/>
              <w:jc w:val="center"/>
              <w:rPr>
                <w:rFonts w:ascii="宋体" w:eastAsia="宋体" w:hAnsi="宋体" w:cs="华文中宋"/>
                <w:b/>
                <w:spacing w:val="4"/>
                <w:sz w:val="24"/>
                <w:szCs w:val="24"/>
              </w:rPr>
            </w:pPr>
            <w:r w:rsidRPr="001A0EF0">
              <w:rPr>
                <w:rFonts w:ascii="宋体" w:eastAsia="宋体" w:hAnsi="宋体" w:cs="华文中宋" w:hint="eastAsia"/>
                <w:b/>
                <w:spacing w:val="4"/>
                <w:sz w:val="24"/>
                <w:szCs w:val="24"/>
              </w:rPr>
              <w:t>企业性质</w:t>
            </w:r>
          </w:p>
          <w:p w:rsidR="001A0EF0" w:rsidRPr="001A0EF0" w:rsidRDefault="001A0EF0" w:rsidP="001A0EF0">
            <w:pPr>
              <w:spacing w:line="340" w:lineRule="exact"/>
              <w:jc w:val="center"/>
              <w:rPr>
                <w:rFonts w:ascii="宋体" w:eastAsia="宋体" w:hAnsi="宋体" w:cs="华文中宋"/>
                <w:b/>
                <w:spacing w:val="4"/>
                <w:sz w:val="24"/>
                <w:szCs w:val="24"/>
              </w:rPr>
            </w:pPr>
            <w:r w:rsidRPr="001A0EF0">
              <w:rPr>
                <w:rFonts w:ascii="宋体" w:eastAsia="宋体" w:hAnsi="宋体" w:cs="华文中宋" w:hint="eastAsia"/>
                <w:b/>
                <w:spacing w:val="4"/>
                <w:sz w:val="24"/>
                <w:szCs w:val="24"/>
              </w:rPr>
              <w:t>（打√）</w:t>
            </w:r>
          </w:p>
        </w:tc>
        <w:tc>
          <w:tcPr>
            <w:tcW w:w="6849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A0EF0" w:rsidRPr="001A0EF0" w:rsidRDefault="001A0EF0" w:rsidP="001A0EF0">
            <w:pPr>
              <w:widowControl/>
              <w:spacing w:line="340" w:lineRule="exact"/>
              <w:rPr>
                <w:rFonts w:ascii="宋体" w:eastAsia="宋体" w:hAnsi="宋体" w:cs="华文中宋"/>
                <w:b/>
                <w:spacing w:val="4"/>
                <w:sz w:val="24"/>
                <w:szCs w:val="24"/>
              </w:rPr>
            </w:pPr>
            <w:r w:rsidRPr="001A0EF0">
              <w:rPr>
                <w:rFonts w:ascii="宋体" w:eastAsia="宋体" w:hAnsi="宋体" w:cs="华文中宋" w:hint="eastAsia"/>
                <w:b/>
                <w:kern w:val="0"/>
                <w:sz w:val="24"/>
                <w:szCs w:val="24"/>
              </w:rPr>
              <w:t>□国有  □集体  □股份  □民营  □合资  □其他</w:t>
            </w:r>
          </w:p>
        </w:tc>
      </w:tr>
      <w:tr w:rsidR="001A0EF0" w:rsidRPr="001A0EF0" w:rsidTr="00527E8B">
        <w:trPr>
          <w:trHeight w:val="406"/>
          <w:jc w:val="center"/>
        </w:trPr>
        <w:tc>
          <w:tcPr>
            <w:tcW w:w="1986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F0" w:rsidRPr="001A0EF0" w:rsidRDefault="001A0EF0" w:rsidP="001A0EF0">
            <w:pPr>
              <w:spacing w:line="340" w:lineRule="exact"/>
              <w:jc w:val="center"/>
              <w:rPr>
                <w:rFonts w:ascii="宋体" w:eastAsia="宋体" w:hAnsi="宋体" w:cs="华文中宋"/>
                <w:b/>
                <w:spacing w:val="4"/>
                <w:sz w:val="24"/>
                <w:szCs w:val="24"/>
              </w:rPr>
            </w:pPr>
          </w:p>
        </w:tc>
        <w:tc>
          <w:tcPr>
            <w:tcW w:w="6849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A0EF0" w:rsidRPr="001A0EF0" w:rsidRDefault="001A0EF0" w:rsidP="001A0EF0">
            <w:pPr>
              <w:spacing w:line="340" w:lineRule="exact"/>
              <w:rPr>
                <w:rFonts w:ascii="宋体" w:eastAsia="宋体" w:hAnsi="宋体" w:cs="华文中宋"/>
                <w:b/>
                <w:spacing w:val="4"/>
                <w:sz w:val="24"/>
                <w:szCs w:val="24"/>
              </w:rPr>
            </w:pPr>
            <w:r w:rsidRPr="001A0EF0">
              <w:rPr>
                <w:rFonts w:ascii="宋体" w:eastAsia="宋体" w:hAnsi="宋体" w:cs="华文中宋" w:hint="eastAsia"/>
                <w:b/>
                <w:kern w:val="0"/>
                <w:sz w:val="24"/>
                <w:szCs w:val="24"/>
              </w:rPr>
              <w:t>□创新型企业   □高新技术企业   □其它</w:t>
            </w:r>
          </w:p>
        </w:tc>
      </w:tr>
      <w:tr w:rsidR="001A0EF0" w:rsidRPr="001A0EF0" w:rsidTr="00527E8B">
        <w:trPr>
          <w:trHeight w:val="357"/>
          <w:jc w:val="center"/>
        </w:trPr>
        <w:tc>
          <w:tcPr>
            <w:tcW w:w="198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F0" w:rsidRPr="001A0EF0" w:rsidRDefault="001A0EF0" w:rsidP="001A0EF0">
            <w:pPr>
              <w:spacing w:line="340" w:lineRule="exact"/>
              <w:jc w:val="center"/>
              <w:rPr>
                <w:rFonts w:ascii="宋体" w:eastAsia="宋体" w:hAnsi="宋体" w:cs="华文中宋"/>
                <w:b/>
                <w:spacing w:val="4"/>
                <w:sz w:val="24"/>
                <w:szCs w:val="24"/>
              </w:rPr>
            </w:pPr>
            <w:r w:rsidRPr="001A0EF0">
              <w:rPr>
                <w:rFonts w:ascii="宋体" w:eastAsia="宋体" w:hAnsi="宋体" w:cs="华文中宋" w:hint="eastAsia"/>
                <w:b/>
                <w:spacing w:val="4"/>
                <w:sz w:val="24"/>
                <w:szCs w:val="24"/>
              </w:rPr>
              <w:t>企业地址</w:t>
            </w:r>
          </w:p>
        </w:tc>
        <w:tc>
          <w:tcPr>
            <w:tcW w:w="6849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A0EF0" w:rsidRPr="001A0EF0" w:rsidRDefault="001A0EF0" w:rsidP="001A0EF0">
            <w:pPr>
              <w:spacing w:line="340" w:lineRule="exact"/>
              <w:rPr>
                <w:rFonts w:ascii="宋体" w:eastAsia="宋体" w:hAnsi="宋体" w:cs="华文中宋"/>
                <w:b/>
                <w:kern w:val="0"/>
                <w:sz w:val="24"/>
                <w:szCs w:val="24"/>
              </w:rPr>
            </w:pPr>
          </w:p>
        </w:tc>
      </w:tr>
      <w:tr w:rsidR="001A0EF0" w:rsidRPr="001A0EF0" w:rsidTr="00527E8B">
        <w:trPr>
          <w:trHeight w:val="411"/>
          <w:jc w:val="center"/>
        </w:trPr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F0" w:rsidRPr="001A0EF0" w:rsidRDefault="001A0EF0" w:rsidP="001A0EF0">
            <w:pPr>
              <w:spacing w:line="340" w:lineRule="exact"/>
              <w:jc w:val="center"/>
              <w:rPr>
                <w:rFonts w:ascii="宋体" w:eastAsia="宋体" w:hAnsi="宋体" w:cs="华文中宋"/>
                <w:b/>
                <w:spacing w:val="4"/>
                <w:sz w:val="24"/>
                <w:szCs w:val="24"/>
              </w:rPr>
            </w:pPr>
            <w:r w:rsidRPr="001A0EF0">
              <w:rPr>
                <w:rFonts w:ascii="宋体" w:eastAsia="宋体" w:hAnsi="宋体" w:cs="华文中宋" w:hint="eastAsia"/>
                <w:b/>
                <w:kern w:val="0"/>
                <w:sz w:val="24"/>
                <w:szCs w:val="24"/>
              </w:rPr>
              <w:t>注册时间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F0" w:rsidRPr="001A0EF0" w:rsidRDefault="001A0EF0" w:rsidP="001A0EF0">
            <w:pPr>
              <w:spacing w:line="340" w:lineRule="exact"/>
              <w:jc w:val="center"/>
              <w:rPr>
                <w:rFonts w:ascii="宋体" w:eastAsia="宋体" w:hAnsi="宋体" w:cs="华文中宋"/>
                <w:b/>
                <w:spacing w:val="4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F0" w:rsidRPr="001A0EF0" w:rsidRDefault="001A0EF0" w:rsidP="001A0EF0">
            <w:pPr>
              <w:spacing w:line="340" w:lineRule="exact"/>
              <w:jc w:val="center"/>
              <w:rPr>
                <w:rFonts w:ascii="宋体" w:eastAsia="宋体" w:hAnsi="宋体" w:cs="华文中宋"/>
                <w:b/>
                <w:spacing w:val="4"/>
                <w:sz w:val="24"/>
                <w:szCs w:val="24"/>
              </w:rPr>
            </w:pPr>
            <w:r w:rsidRPr="001A0EF0">
              <w:rPr>
                <w:rFonts w:ascii="宋体" w:eastAsia="宋体" w:hAnsi="宋体" w:cs="华文中宋" w:hint="eastAsia"/>
                <w:b/>
                <w:spacing w:val="4"/>
                <w:sz w:val="24"/>
                <w:szCs w:val="24"/>
              </w:rPr>
              <w:t>法人代表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F0" w:rsidRPr="001A0EF0" w:rsidRDefault="001A0EF0" w:rsidP="001A0EF0">
            <w:pPr>
              <w:spacing w:line="340" w:lineRule="exact"/>
              <w:jc w:val="center"/>
              <w:rPr>
                <w:rFonts w:ascii="宋体" w:eastAsia="宋体" w:hAnsi="宋体" w:cs="华文中宋"/>
                <w:b/>
                <w:spacing w:val="-1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F0" w:rsidRPr="001A0EF0" w:rsidRDefault="001A0EF0" w:rsidP="001A0EF0">
            <w:pPr>
              <w:spacing w:line="340" w:lineRule="exact"/>
              <w:jc w:val="center"/>
              <w:rPr>
                <w:rFonts w:ascii="宋体" w:eastAsia="宋体" w:hAnsi="宋体" w:cs="华文中宋"/>
                <w:b/>
                <w:spacing w:val="4"/>
                <w:sz w:val="24"/>
                <w:szCs w:val="24"/>
              </w:rPr>
            </w:pPr>
            <w:r w:rsidRPr="001A0EF0">
              <w:rPr>
                <w:rFonts w:ascii="宋体" w:eastAsia="宋体" w:hAnsi="宋体" w:cs="华文中宋" w:hint="eastAsia"/>
                <w:b/>
                <w:spacing w:val="-10"/>
                <w:sz w:val="24"/>
                <w:szCs w:val="24"/>
              </w:rPr>
              <w:t>职务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A0EF0" w:rsidRPr="001A0EF0" w:rsidRDefault="001A0EF0" w:rsidP="001A0EF0">
            <w:pPr>
              <w:spacing w:line="340" w:lineRule="exact"/>
              <w:jc w:val="right"/>
              <w:rPr>
                <w:rFonts w:ascii="宋体" w:eastAsia="宋体" w:hAnsi="宋体" w:cs="华文中宋"/>
                <w:b/>
                <w:spacing w:val="4"/>
                <w:sz w:val="24"/>
                <w:szCs w:val="24"/>
              </w:rPr>
            </w:pPr>
          </w:p>
        </w:tc>
      </w:tr>
      <w:tr w:rsidR="001A0EF0" w:rsidRPr="001A0EF0" w:rsidTr="00527E8B">
        <w:trPr>
          <w:trHeight w:val="416"/>
          <w:jc w:val="center"/>
        </w:trPr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F0" w:rsidRPr="001A0EF0" w:rsidRDefault="001A0EF0" w:rsidP="001A0EF0">
            <w:pPr>
              <w:spacing w:line="340" w:lineRule="exact"/>
              <w:jc w:val="center"/>
              <w:rPr>
                <w:rFonts w:ascii="宋体" w:eastAsia="宋体" w:hAnsi="宋体" w:cs="华文中宋"/>
                <w:b/>
                <w:spacing w:val="4"/>
                <w:sz w:val="24"/>
                <w:szCs w:val="24"/>
              </w:rPr>
            </w:pPr>
            <w:r w:rsidRPr="001A0EF0">
              <w:rPr>
                <w:rFonts w:ascii="宋体" w:eastAsia="宋体" w:hAnsi="宋体" w:cs="华文中宋" w:hint="eastAsia"/>
                <w:b/>
                <w:spacing w:val="4"/>
                <w:sz w:val="24"/>
                <w:szCs w:val="24"/>
              </w:rPr>
              <w:t>营业执照编号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F0" w:rsidRPr="001A0EF0" w:rsidRDefault="001A0EF0" w:rsidP="001A0EF0">
            <w:pPr>
              <w:spacing w:line="340" w:lineRule="exact"/>
              <w:jc w:val="center"/>
              <w:rPr>
                <w:rFonts w:ascii="宋体" w:eastAsia="宋体" w:hAnsi="宋体" w:cs="华文中宋"/>
                <w:b/>
                <w:spacing w:val="4"/>
                <w:sz w:val="24"/>
                <w:szCs w:val="24"/>
              </w:rPr>
            </w:pPr>
          </w:p>
        </w:tc>
        <w:tc>
          <w:tcPr>
            <w:tcW w:w="2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F0" w:rsidRPr="001A0EF0" w:rsidRDefault="001A0EF0" w:rsidP="001A0EF0">
            <w:pPr>
              <w:spacing w:line="340" w:lineRule="exact"/>
              <w:jc w:val="center"/>
              <w:rPr>
                <w:rFonts w:ascii="宋体" w:eastAsia="宋体" w:hAnsi="宋体" w:cs="华文中宋"/>
                <w:b/>
                <w:spacing w:val="4"/>
                <w:sz w:val="24"/>
                <w:szCs w:val="24"/>
              </w:rPr>
            </w:pPr>
            <w:r w:rsidRPr="001A0EF0">
              <w:rPr>
                <w:rFonts w:ascii="宋体" w:eastAsia="宋体" w:hAnsi="宋体" w:cs="华文中宋" w:hint="eastAsia"/>
                <w:b/>
                <w:spacing w:val="4"/>
                <w:sz w:val="24"/>
                <w:szCs w:val="24"/>
              </w:rPr>
              <w:t>组织机构代码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A0EF0" w:rsidRPr="001A0EF0" w:rsidRDefault="001A0EF0" w:rsidP="001A0EF0">
            <w:pPr>
              <w:spacing w:line="340" w:lineRule="exact"/>
              <w:jc w:val="right"/>
              <w:rPr>
                <w:rFonts w:ascii="宋体" w:eastAsia="宋体" w:hAnsi="宋体" w:cs="华文中宋"/>
                <w:b/>
                <w:spacing w:val="4"/>
                <w:sz w:val="24"/>
                <w:szCs w:val="24"/>
              </w:rPr>
            </w:pPr>
          </w:p>
        </w:tc>
      </w:tr>
      <w:tr w:rsidR="001A0EF0" w:rsidRPr="001A0EF0" w:rsidTr="00527E8B">
        <w:trPr>
          <w:trHeight w:val="423"/>
          <w:jc w:val="center"/>
        </w:trPr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F0" w:rsidRPr="001A0EF0" w:rsidRDefault="001A0EF0" w:rsidP="001A0EF0">
            <w:pPr>
              <w:spacing w:line="340" w:lineRule="exact"/>
              <w:jc w:val="center"/>
              <w:rPr>
                <w:rFonts w:ascii="宋体" w:eastAsia="宋体" w:hAnsi="宋体" w:cs="华文中宋"/>
                <w:b/>
                <w:spacing w:val="4"/>
                <w:sz w:val="24"/>
                <w:szCs w:val="24"/>
              </w:rPr>
            </w:pPr>
            <w:r w:rsidRPr="001A0EF0">
              <w:rPr>
                <w:rFonts w:ascii="宋体" w:eastAsia="宋体" w:hAnsi="宋体" w:cs="华文中宋" w:hint="eastAsia"/>
                <w:b/>
                <w:spacing w:val="4"/>
                <w:sz w:val="24"/>
                <w:szCs w:val="24"/>
              </w:rPr>
              <w:t>注册资金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F0" w:rsidRPr="001A0EF0" w:rsidRDefault="001A0EF0" w:rsidP="001A0EF0">
            <w:pPr>
              <w:spacing w:line="340" w:lineRule="exact"/>
              <w:jc w:val="center"/>
              <w:rPr>
                <w:rFonts w:ascii="宋体" w:eastAsia="宋体" w:hAnsi="宋体" w:cs="华文中宋"/>
                <w:b/>
                <w:spacing w:val="4"/>
                <w:sz w:val="24"/>
                <w:szCs w:val="24"/>
              </w:rPr>
            </w:pPr>
            <w:r w:rsidRPr="001A0EF0">
              <w:rPr>
                <w:rFonts w:ascii="宋体" w:eastAsia="宋体" w:hAnsi="宋体" w:cs="华文中宋" w:hint="eastAsia"/>
                <w:b/>
                <w:spacing w:val="4"/>
                <w:sz w:val="24"/>
                <w:szCs w:val="24"/>
              </w:rPr>
              <w:t xml:space="preserve">       万元</w:t>
            </w:r>
          </w:p>
        </w:tc>
        <w:tc>
          <w:tcPr>
            <w:tcW w:w="2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F0" w:rsidRPr="001A0EF0" w:rsidRDefault="001A0EF0" w:rsidP="001A0EF0">
            <w:pPr>
              <w:spacing w:line="340" w:lineRule="exact"/>
              <w:jc w:val="center"/>
              <w:rPr>
                <w:rFonts w:ascii="宋体" w:eastAsia="宋体" w:hAnsi="宋体" w:cs="华文中宋"/>
                <w:b/>
                <w:spacing w:val="4"/>
                <w:sz w:val="24"/>
                <w:szCs w:val="24"/>
              </w:rPr>
            </w:pPr>
            <w:r w:rsidRPr="001A0EF0">
              <w:rPr>
                <w:rFonts w:ascii="宋体" w:eastAsia="宋体" w:hAnsi="宋体" w:cs="华文中宋" w:hint="eastAsia"/>
                <w:b/>
                <w:spacing w:val="4"/>
                <w:sz w:val="24"/>
                <w:szCs w:val="24"/>
              </w:rPr>
              <w:t>从业人数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A0EF0" w:rsidRPr="001A0EF0" w:rsidRDefault="001A0EF0" w:rsidP="001A0EF0">
            <w:pPr>
              <w:spacing w:line="340" w:lineRule="exact"/>
              <w:jc w:val="right"/>
              <w:rPr>
                <w:rFonts w:ascii="宋体" w:eastAsia="宋体" w:hAnsi="宋体" w:cs="华文中宋"/>
                <w:b/>
                <w:spacing w:val="4"/>
                <w:sz w:val="24"/>
                <w:szCs w:val="24"/>
              </w:rPr>
            </w:pPr>
            <w:r w:rsidRPr="001A0EF0">
              <w:rPr>
                <w:rFonts w:ascii="宋体" w:eastAsia="宋体" w:hAnsi="宋体" w:cs="华文中宋" w:hint="eastAsia"/>
                <w:b/>
                <w:spacing w:val="4"/>
                <w:sz w:val="24"/>
                <w:szCs w:val="24"/>
              </w:rPr>
              <w:t xml:space="preserve">       人</w:t>
            </w:r>
          </w:p>
        </w:tc>
      </w:tr>
      <w:tr w:rsidR="001A0EF0" w:rsidRPr="001A0EF0" w:rsidTr="00527E8B">
        <w:trPr>
          <w:trHeight w:val="407"/>
          <w:jc w:val="center"/>
        </w:trPr>
        <w:tc>
          <w:tcPr>
            <w:tcW w:w="1986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1A0EF0" w:rsidRPr="001A0EF0" w:rsidRDefault="001A0EF0" w:rsidP="001A0EF0">
            <w:pPr>
              <w:spacing w:line="340" w:lineRule="exact"/>
              <w:jc w:val="center"/>
              <w:rPr>
                <w:rFonts w:ascii="宋体" w:eastAsia="宋体" w:hAnsi="宋体" w:cs="华文中宋"/>
                <w:b/>
                <w:spacing w:val="4"/>
                <w:sz w:val="24"/>
                <w:szCs w:val="24"/>
              </w:rPr>
            </w:pPr>
            <w:r w:rsidRPr="001A0EF0">
              <w:rPr>
                <w:rFonts w:ascii="宋体" w:eastAsia="宋体" w:hAnsi="宋体" w:cs="华文中宋" w:hint="eastAsia"/>
                <w:b/>
                <w:spacing w:val="4"/>
                <w:sz w:val="24"/>
                <w:szCs w:val="24"/>
              </w:rPr>
              <w:t>科技人员数量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EF0" w:rsidRPr="001A0EF0" w:rsidRDefault="001A0EF0" w:rsidP="001A0EF0">
            <w:pPr>
              <w:spacing w:line="340" w:lineRule="exact"/>
              <w:jc w:val="center"/>
              <w:rPr>
                <w:rFonts w:ascii="宋体" w:eastAsia="宋体" w:hAnsi="宋体" w:cs="华文中宋"/>
                <w:b/>
                <w:spacing w:val="4"/>
                <w:sz w:val="24"/>
                <w:szCs w:val="24"/>
              </w:rPr>
            </w:pPr>
            <w:r w:rsidRPr="001A0EF0">
              <w:rPr>
                <w:rFonts w:ascii="宋体" w:eastAsia="宋体" w:hAnsi="宋体" w:cs="华文中宋" w:hint="eastAsia"/>
                <w:b/>
                <w:spacing w:val="4"/>
                <w:sz w:val="24"/>
                <w:szCs w:val="24"/>
              </w:rPr>
              <w:t xml:space="preserve">    人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EF0" w:rsidRPr="001A0EF0" w:rsidRDefault="001A0EF0" w:rsidP="001A0EF0">
            <w:pPr>
              <w:spacing w:line="340" w:lineRule="exact"/>
              <w:jc w:val="center"/>
              <w:rPr>
                <w:rFonts w:ascii="宋体" w:eastAsia="宋体" w:hAnsi="宋体" w:cs="华文中宋"/>
                <w:b/>
                <w:spacing w:val="4"/>
                <w:sz w:val="24"/>
                <w:szCs w:val="24"/>
              </w:rPr>
            </w:pPr>
            <w:r w:rsidRPr="001A0EF0">
              <w:rPr>
                <w:rFonts w:ascii="宋体" w:eastAsia="宋体" w:hAnsi="宋体" w:cs="华文中宋" w:hint="eastAsia"/>
                <w:b/>
                <w:spacing w:val="4"/>
                <w:sz w:val="24"/>
                <w:szCs w:val="24"/>
              </w:rPr>
              <w:t>高级职称 人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EF0" w:rsidRPr="001A0EF0" w:rsidRDefault="001A0EF0" w:rsidP="001A0EF0">
            <w:pPr>
              <w:spacing w:line="340" w:lineRule="exact"/>
              <w:jc w:val="center"/>
              <w:rPr>
                <w:rFonts w:ascii="宋体" w:eastAsia="宋体" w:hAnsi="宋体" w:cs="华文中宋"/>
                <w:b/>
                <w:spacing w:val="4"/>
                <w:sz w:val="24"/>
                <w:szCs w:val="24"/>
              </w:rPr>
            </w:pPr>
            <w:r w:rsidRPr="001A0EF0">
              <w:rPr>
                <w:rFonts w:ascii="宋体" w:eastAsia="宋体" w:hAnsi="宋体" w:cs="华文中宋" w:hint="eastAsia"/>
                <w:b/>
                <w:spacing w:val="4"/>
                <w:sz w:val="24"/>
                <w:szCs w:val="24"/>
              </w:rPr>
              <w:t>中级职称  人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1A0EF0" w:rsidRPr="001A0EF0" w:rsidRDefault="001A0EF0" w:rsidP="001A0EF0">
            <w:pPr>
              <w:spacing w:line="340" w:lineRule="exact"/>
              <w:jc w:val="center"/>
              <w:rPr>
                <w:rFonts w:ascii="宋体" w:eastAsia="宋体" w:hAnsi="宋体" w:cs="华文中宋"/>
                <w:b/>
                <w:spacing w:val="4"/>
                <w:sz w:val="24"/>
                <w:szCs w:val="24"/>
              </w:rPr>
            </w:pPr>
            <w:r w:rsidRPr="001A0EF0">
              <w:rPr>
                <w:rFonts w:ascii="宋体" w:eastAsia="宋体" w:hAnsi="宋体" w:cs="华文中宋" w:hint="eastAsia"/>
                <w:b/>
                <w:spacing w:val="4"/>
                <w:sz w:val="24"/>
                <w:szCs w:val="24"/>
              </w:rPr>
              <w:t>初级职称  人</w:t>
            </w:r>
          </w:p>
        </w:tc>
      </w:tr>
      <w:tr w:rsidR="001A0EF0" w:rsidRPr="001A0EF0" w:rsidTr="00527E8B">
        <w:trPr>
          <w:trHeight w:val="489"/>
          <w:jc w:val="center"/>
        </w:trPr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F0" w:rsidRPr="001A0EF0" w:rsidRDefault="001A0EF0" w:rsidP="001A0EF0">
            <w:pPr>
              <w:spacing w:line="340" w:lineRule="exact"/>
              <w:jc w:val="center"/>
              <w:rPr>
                <w:rFonts w:ascii="宋体" w:eastAsia="宋体" w:hAnsi="宋体" w:cs="华文中宋"/>
                <w:b/>
                <w:spacing w:val="4"/>
                <w:sz w:val="24"/>
                <w:szCs w:val="24"/>
              </w:rPr>
            </w:pPr>
            <w:r w:rsidRPr="001A0EF0">
              <w:rPr>
                <w:rFonts w:ascii="宋体" w:eastAsia="宋体" w:hAnsi="宋体" w:cs="华文中宋" w:hint="eastAsia"/>
                <w:b/>
                <w:spacing w:val="-10"/>
                <w:sz w:val="24"/>
                <w:szCs w:val="24"/>
              </w:rPr>
              <w:t>上年度总资产</w:t>
            </w:r>
          </w:p>
        </w:tc>
        <w:tc>
          <w:tcPr>
            <w:tcW w:w="29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F0" w:rsidRPr="001A0EF0" w:rsidRDefault="001A0EF0" w:rsidP="001A0EF0">
            <w:pPr>
              <w:spacing w:line="340" w:lineRule="exact"/>
              <w:jc w:val="center"/>
              <w:rPr>
                <w:rFonts w:ascii="宋体" w:eastAsia="宋体" w:hAnsi="宋体" w:cs="华文中宋"/>
                <w:b/>
                <w:spacing w:val="4"/>
                <w:sz w:val="24"/>
                <w:szCs w:val="24"/>
              </w:rPr>
            </w:pPr>
            <w:r w:rsidRPr="001A0EF0">
              <w:rPr>
                <w:rFonts w:ascii="宋体" w:eastAsia="宋体" w:hAnsi="宋体" w:cs="华文中宋" w:hint="eastAsia"/>
                <w:b/>
                <w:spacing w:val="4"/>
                <w:sz w:val="24"/>
                <w:szCs w:val="24"/>
              </w:rPr>
              <w:t xml:space="preserve">      万元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F0" w:rsidRPr="001A0EF0" w:rsidRDefault="001A0EF0" w:rsidP="001A0EF0">
            <w:pPr>
              <w:spacing w:line="340" w:lineRule="exact"/>
              <w:jc w:val="center"/>
              <w:rPr>
                <w:rFonts w:ascii="宋体" w:eastAsia="宋体" w:hAnsi="宋体" w:cs="华文中宋"/>
                <w:b/>
                <w:spacing w:val="-10"/>
                <w:sz w:val="24"/>
                <w:szCs w:val="24"/>
              </w:rPr>
            </w:pPr>
            <w:r w:rsidRPr="001A0EF0">
              <w:rPr>
                <w:rFonts w:ascii="宋体" w:eastAsia="宋体" w:hAnsi="宋体" w:cs="华文中宋" w:hint="eastAsia"/>
                <w:b/>
                <w:spacing w:val="-10"/>
                <w:sz w:val="24"/>
                <w:szCs w:val="24"/>
              </w:rPr>
              <w:t>上年度销售额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A0EF0" w:rsidRPr="001A0EF0" w:rsidRDefault="001A0EF0" w:rsidP="001A0EF0">
            <w:pPr>
              <w:spacing w:line="340" w:lineRule="exact"/>
              <w:jc w:val="right"/>
              <w:rPr>
                <w:rFonts w:ascii="宋体" w:eastAsia="宋体" w:hAnsi="宋体" w:cs="华文中宋"/>
                <w:b/>
                <w:spacing w:val="4"/>
                <w:sz w:val="24"/>
                <w:szCs w:val="24"/>
              </w:rPr>
            </w:pPr>
            <w:r w:rsidRPr="001A0EF0">
              <w:rPr>
                <w:rFonts w:ascii="宋体" w:eastAsia="宋体" w:hAnsi="宋体" w:cs="华文中宋" w:hint="eastAsia"/>
                <w:b/>
                <w:spacing w:val="4"/>
                <w:sz w:val="24"/>
                <w:szCs w:val="24"/>
              </w:rPr>
              <w:t>万元</w:t>
            </w:r>
          </w:p>
        </w:tc>
      </w:tr>
      <w:tr w:rsidR="001A0EF0" w:rsidRPr="001A0EF0" w:rsidTr="00527E8B">
        <w:trPr>
          <w:trHeight w:val="389"/>
          <w:jc w:val="center"/>
        </w:trPr>
        <w:tc>
          <w:tcPr>
            <w:tcW w:w="1986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1A0EF0" w:rsidRPr="001A0EF0" w:rsidRDefault="001A0EF0" w:rsidP="001A0EF0">
            <w:pPr>
              <w:spacing w:line="340" w:lineRule="exact"/>
              <w:jc w:val="center"/>
              <w:rPr>
                <w:rFonts w:ascii="宋体" w:eastAsia="宋体" w:hAnsi="宋体" w:cs="华文中宋"/>
                <w:b/>
                <w:spacing w:val="4"/>
                <w:sz w:val="24"/>
                <w:szCs w:val="24"/>
              </w:rPr>
            </w:pPr>
            <w:r w:rsidRPr="001A0EF0">
              <w:rPr>
                <w:rFonts w:ascii="宋体" w:eastAsia="宋体" w:hAnsi="宋体" w:cs="华文中宋" w:hint="eastAsia"/>
                <w:b/>
                <w:spacing w:val="4"/>
                <w:sz w:val="24"/>
                <w:szCs w:val="24"/>
              </w:rPr>
              <w:t>企业面积</w:t>
            </w:r>
          </w:p>
        </w:tc>
        <w:tc>
          <w:tcPr>
            <w:tcW w:w="294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EF0" w:rsidRPr="001A0EF0" w:rsidRDefault="001A0EF0" w:rsidP="001A0EF0">
            <w:pPr>
              <w:spacing w:line="340" w:lineRule="exact"/>
              <w:jc w:val="left"/>
              <w:rPr>
                <w:rFonts w:ascii="宋体" w:eastAsia="宋体" w:hAnsi="宋体" w:cs="华文中宋"/>
                <w:b/>
                <w:spacing w:val="4"/>
                <w:sz w:val="24"/>
                <w:szCs w:val="24"/>
              </w:rPr>
            </w:pPr>
            <w:r w:rsidRPr="001A0EF0">
              <w:rPr>
                <w:rFonts w:ascii="宋体" w:eastAsia="宋体" w:hAnsi="宋体" w:cs="华文中宋" w:hint="eastAsia"/>
                <w:b/>
                <w:spacing w:val="4"/>
                <w:sz w:val="24"/>
                <w:szCs w:val="24"/>
              </w:rPr>
              <w:t xml:space="preserve">             M</w:t>
            </w:r>
            <w:r w:rsidRPr="001A0EF0">
              <w:rPr>
                <w:rFonts w:ascii="宋体" w:eastAsia="宋体" w:hAnsi="宋体" w:cs="华文中宋" w:hint="eastAsia"/>
                <w:b/>
                <w:spacing w:val="4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0EF0" w:rsidRPr="001A0EF0" w:rsidRDefault="001A0EF0" w:rsidP="001A0EF0">
            <w:pPr>
              <w:spacing w:line="340" w:lineRule="exact"/>
              <w:jc w:val="center"/>
              <w:rPr>
                <w:rFonts w:ascii="宋体" w:eastAsia="宋体" w:hAnsi="宋体" w:cs="华文中宋"/>
                <w:b/>
                <w:spacing w:val="4"/>
                <w:sz w:val="24"/>
                <w:szCs w:val="24"/>
              </w:rPr>
            </w:pPr>
            <w:r w:rsidRPr="001A0EF0">
              <w:rPr>
                <w:rFonts w:ascii="宋体" w:eastAsia="宋体" w:hAnsi="宋体" w:cs="华文中宋" w:hint="eastAsia"/>
                <w:b/>
                <w:spacing w:val="4"/>
                <w:sz w:val="24"/>
                <w:szCs w:val="24"/>
              </w:rPr>
              <w:t>生产基地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A0EF0" w:rsidRPr="001A0EF0" w:rsidRDefault="001A0EF0" w:rsidP="001A0EF0">
            <w:pPr>
              <w:spacing w:line="340" w:lineRule="exact"/>
              <w:jc w:val="center"/>
              <w:rPr>
                <w:rFonts w:ascii="宋体" w:eastAsia="宋体" w:hAnsi="宋体" w:cs="华文中宋"/>
                <w:b/>
                <w:spacing w:val="4"/>
                <w:sz w:val="24"/>
                <w:szCs w:val="24"/>
              </w:rPr>
            </w:pPr>
            <w:r w:rsidRPr="001A0EF0">
              <w:rPr>
                <w:rFonts w:ascii="宋体" w:eastAsia="宋体" w:hAnsi="宋体" w:cs="华文中宋" w:hint="eastAsia"/>
                <w:b/>
                <w:spacing w:val="4"/>
                <w:sz w:val="24"/>
                <w:szCs w:val="24"/>
              </w:rPr>
              <w:t xml:space="preserve"> M</w:t>
            </w:r>
            <w:r w:rsidRPr="001A0EF0">
              <w:rPr>
                <w:rFonts w:ascii="宋体" w:eastAsia="宋体" w:hAnsi="宋体" w:cs="华文中宋" w:hint="eastAsia"/>
                <w:b/>
                <w:spacing w:val="4"/>
                <w:sz w:val="24"/>
                <w:szCs w:val="24"/>
                <w:vertAlign w:val="superscript"/>
              </w:rPr>
              <w:t>2</w:t>
            </w:r>
          </w:p>
        </w:tc>
      </w:tr>
      <w:tr w:rsidR="001A0EF0" w:rsidRPr="001A0EF0" w:rsidTr="00527E8B">
        <w:trPr>
          <w:trHeight w:val="442"/>
          <w:jc w:val="center"/>
        </w:trPr>
        <w:tc>
          <w:tcPr>
            <w:tcW w:w="1986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A0EF0" w:rsidRPr="001A0EF0" w:rsidRDefault="001A0EF0" w:rsidP="001A0EF0">
            <w:pPr>
              <w:spacing w:line="340" w:lineRule="exact"/>
              <w:jc w:val="center"/>
              <w:rPr>
                <w:rFonts w:ascii="宋体" w:eastAsia="宋体" w:hAnsi="宋体" w:cs="华文中宋"/>
                <w:b/>
                <w:spacing w:val="4"/>
                <w:sz w:val="24"/>
                <w:szCs w:val="24"/>
              </w:rPr>
            </w:pPr>
          </w:p>
        </w:tc>
        <w:tc>
          <w:tcPr>
            <w:tcW w:w="294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F0" w:rsidRPr="001A0EF0" w:rsidRDefault="001A0EF0" w:rsidP="001A0EF0">
            <w:pPr>
              <w:spacing w:line="340" w:lineRule="exact"/>
              <w:jc w:val="center"/>
              <w:rPr>
                <w:rFonts w:ascii="宋体" w:eastAsia="宋体" w:hAnsi="宋体" w:cs="华文中宋"/>
                <w:b/>
                <w:spacing w:val="4"/>
                <w:sz w:val="24"/>
                <w:szCs w:val="24"/>
              </w:rPr>
            </w:pPr>
          </w:p>
        </w:tc>
        <w:tc>
          <w:tcPr>
            <w:tcW w:w="21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F0" w:rsidRPr="001A0EF0" w:rsidRDefault="001A0EF0" w:rsidP="001A0EF0">
            <w:pPr>
              <w:spacing w:line="340" w:lineRule="exact"/>
              <w:jc w:val="center"/>
              <w:rPr>
                <w:rFonts w:ascii="宋体" w:eastAsia="宋体" w:hAnsi="宋体" w:cs="华文中宋"/>
                <w:b/>
                <w:spacing w:val="4"/>
                <w:sz w:val="24"/>
                <w:szCs w:val="24"/>
              </w:rPr>
            </w:pPr>
            <w:r w:rsidRPr="001A0EF0">
              <w:rPr>
                <w:rFonts w:ascii="宋体" w:eastAsia="宋体" w:hAnsi="宋体" w:cs="华文中宋" w:hint="eastAsia"/>
                <w:b/>
                <w:spacing w:val="4"/>
                <w:sz w:val="24"/>
                <w:szCs w:val="24"/>
              </w:rPr>
              <w:t>研发场地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A0EF0" w:rsidRPr="001A0EF0" w:rsidRDefault="001A0EF0" w:rsidP="001A0EF0">
            <w:pPr>
              <w:spacing w:line="340" w:lineRule="exact"/>
              <w:jc w:val="center"/>
              <w:rPr>
                <w:rFonts w:ascii="宋体" w:eastAsia="宋体" w:hAnsi="宋体" w:cs="华文中宋"/>
                <w:b/>
                <w:spacing w:val="4"/>
                <w:sz w:val="24"/>
                <w:szCs w:val="24"/>
              </w:rPr>
            </w:pPr>
            <w:r w:rsidRPr="001A0EF0">
              <w:rPr>
                <w:rFonts w:ascii="宋体" w:eastAsia="宋体" w:hAnsi="宋体" w:cs="华文中宋" w:hint="eastAsia"/>
                <w:b/>
                <w:spacing w:val="4"/>
                <w:sz w:val="24"/>
                <w:szCs w:val="24"/>
              </w:rPr>
              <w:t xml:space="preserve"> M</w:t>
            </w:r>
            <w:r w:rsidRPr="001A0EF0">
              <w:rPr>
                <w:rFonts w:ascii="宋体" w:eastAsia="宋体" w:hAnsi="宋体" w:cs="华文中宋" w:hint="eastAsia"/>
                <w:b/>
                <w:spacing w:val="4"/>
                <w:sz w:val="24"/>
                <w:szCs w:val="24"/>
                <w:vertAlign w:val="superscript"/>
              </w:rPr>
              <w:t>2</w:t>
            </w:r>
          </w:p>
        </w:tc>
      </w:tr>
      <w:tr w:rsidR="001A0EF0" w:rsidRPr="001A0EF0" w:rsidTr="00527E8B">
        <w:trPr>
          <w:trHeight w:val="442"/>
          <w:jc w:val="center"/>
        </w:trPr>
        <w:tc>
          <w:tcPr>
            <w:tcW w:w="198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A0EF0" w:rsidRPr="001A0EF0" w:rsidRDefault="001A0EF0" w:rsidP="001A0EF0">
            <w:pPr>
              <w:spacing w:line="340" w:lineRule="exact"/>
              <w:jc w:val="center"/>
              <w:rPr>
                <w:rFonts w:ascii="宋体" w:eastAsia="宋体" w:hAnsi="宋体" w:cs="华文中宋"/>
                <w:b/>
                <w:spacing w:val="4"/>
                <w:sz w:val="24"/>
                <w:szCs w:val="24"/>
              </w:rPr>
            </w:pPr>
            <w:r w:rsidRPr="001A0EF0">
              <w:rPr>
                <w:rFonts w:ascii="宋体" w:eastAsia="宋体" w:hAnsi="宋体" w:cs="华文中宋" w:hint="eastAsia"/>
                <w:b/>
                <w:spacing w:val="4"/>
                <w:sz w:val="24"/>
                <w:szCs w:val="24"/>
              </w:rPr>
              <w:t>业务范围</w:t>
            </w:r>
          </w:p>
        </w:tc>
        <w:tc>
          <w:tcPr>
            <w:tcW w:w="6849" w:type="dxa"/>
            <w:gridSpan w:val="8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A0EF0" w:rsidRPr="001A0EF0" w:rsidRDefault="001A0EF0" w:rsidP="001A0EF0">
            <w:pPr>
              <w:spacing w:line="340" w:lineRule="exact"/>
              <w:jc w:val="center"/>
              <w:rPr>
                <w:rFonts w:ascii="宋体" w:eastAsia="宋体" w:hAnsi="宋体" w:cs="华文中宋"/>
                <w:b/>
                <w:spacing w:val="4"/>
                <w:sz w:val="24"/>
                <w:szCs w:val="24"/>
              </w:rPr>
            </w:pPr>
          </w:p>
        </w:tc>
      </w:tr>
      <w:tr w:rsidR="001A0EF0" w:rsidRPr="001A0EF0" w:rsidTr="00527E8B">
        <w:trPr>
          <w:trHeight w:val="442"/>
          <w:jc w:val="center"/>
        </w:trPr>
        <w:tc>
          <w:tcPr>
            <w:tcW w:w="1986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A0EF0" w:rsidRPr="001A0EF0" w:rsidRDefault="001A0EF0" w:rsidP="001A0EF0">
            <w:pPr>
              <w:spacing w:line="340" w:lineRule="exact"/>
              <w:jc w:val="center"/>
              <w:rPr>
                <w:rFonts w:ascii="宋体" w:eastAsia="宋体" w:hAnsi="宋体" w:cs="华文中宋"/>
                <w:b/>
                <w:spacing w:val="4"/>
                <w:sz w:val="24"/>
                <w:szCs w:val="24"/>
              </w:rPr>
            </w:pPr>
            <w:r w:rsidRPr="001A0EF0">
              <w:rPr>
                <w:rFonts w:ascii="宋体" w:eastAsia="宋体" w:hAnsi="宋体" w:cs="华文中宋" w:hint="eastAsia"/>
                <w:b/>
                <w:spacing w:val="4"/>
                <w:sz w:val="24"/>
                <w:szCs w:val="24"/>
              </w:rPr>
              <w:t>所属产业领域</w:t>
            </w:r>
          </w:p>
          <w:p w:rsidR="001A0EF0" w:rsidRPr="001A0EF0" w:rsidRDefault="001A0EF0" w:rsidP="001A0EF0">
            <w:pPr>
              <w:spacing w:line="340" w:lineRule="exact"/>
              <w:jc w:val="center"/>
              <w:rPr>
                <w:rFonts w:ascii="宋体" w:eastAsia="宋体" w:hAnsi="宋体" w:cs="华文中宋"/>
                <w:b/>
                <w:spacing w:val="4"/>
                <w:sz w:val="24"/>
                <w:szCs w:val="24"/>
              </w:rPr>
            </w:pPr>
            <w:r w:rsidRPr="001A0EF0">
              <w:rPr>
                <w:rFonts w:ascii="宋体" w:eastAsia="宋体" w:hAnsi="宋体" w:cs="华文中宋" w:hint="eastAsia"/>
                <w:b/>
                <w:spacing w:val="4"/>
                <w:sz w:val="24"/>
                <w:szCs w:val="24"/>
              </w:rPr>
              <w:t>（打√）</w:t>
            </w:r>
          </w:p>
        </w:tc>
        <w:tc>
          <w:tcPr>
            <w:tcW w:w="28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F0" w:rsidRPr="001A0EF0" w:rsidRDefault="001A0EF0" w:rsidP="001A0EF0">
            <w:pPr>
              <w:spacing w:line="340" w:lineRule="exact"/>
              <w:rPr>
                <w:rFonts w:ascii="宋体" w:eastAsia="宋体" w:hAnsi="宋体" w:cs="华文中宋"/>
                <w:b/>
                <w:spacing w:val="4"/>
                <w:sz w:val="24"/>
                <w:szCs w:val="24"/>
              </w:rPr>
            </w:pPr>
            <w:r w:rsidRPr="001A0EF0">
              <w:rPr>
                <w:rFonts w:ascii="宋体" w:eastAsia="宋体" w:hAnsi="宋体" w:cs="华文中宋" w:hint="eastAsia"/>
                <w:b/>
                <w:color w:val="000000"/>
                <w:kern w:val="0"/>
                <w:sz w:val="24"/>
                <w:szCs w:val="24"/>
              </w:rPr>
              <w:t>□</w:t>
            </w:r>
            <w:r w:rsidRPr="001A0EF0">
              <w:rPr>
                <w:rFonts w:ascii="宋体" w:eastAsia="宋体" w:hAnsi="宋体" w:cs="华文中宋" w:hint="eastAsia"/>
                <w:b/>
                <w:color w:val="000000"/>
                <w:sz w:val="24"/>
                <w:szCs w:val="24"/>
              </w:rPr>
              <w:t>七大战略性新兴产业</w:t>
            </w:r>
          </w:p>
        </w:tc>
        <w:tc>
          <w:tcPr>
            <w:tcW w:w="3958" w:type="dxa"/>
            <w:gridSpan w:val="4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A0EF0" w:rsidRPr="001A0EF0" w:rsidRDefault="001A0EF0" w:rsidP="001A0EF0">
            <w:pPr>
              <w:spacing w:line="340" w:lineRule="exact"/>
              <w:rPr>
                <w:rFonts w:ascii="宋体" w:eastAsia="宋体" w:hAnsi="宋体" w:cs="华文中宋"/>
                <w:b/>
                <w:color w:val="000000"/>
                <w:kern w:val="0"/>
                <w:sz w:val="24"/>
                <w:szCs w:val="24"/>
              </w:rPr>
            </w:pPr>
            <w:r w:rsidRPr="001A0EF0">
              <w:rPr>
                <w:rFonts w:ascii="宋体" w:eastAsia="宋体" w:hAnsi="宋体" w:cs="华文中宋" w:hint="eastAsia"/>
                <w:b/>
                <w:color w:val="000000"/>
                <w:kern w:val="0"/>
                <w:sz w:val="24"/>
                <w:szCs w:val="24"/>
              </w:rPr>
              <w:t>□新一代信息技术□高端装备制造 □节能环保 □新材料 □新能源</w:t>
            </w:r>
          </w:p>
          <w:p w:rsidR="001A0EF0" w:rsidRPr="001A0EF0" w:rsidRDefault="001A0EF0" w:rsidP="001A0EF0">
            <w:pPr>
              <w:spacing w:line="340" w:lineRule="exact"/>
              <w:rPr>
                <w:rFonts w:ascii="宋体" w:eastAsia="宋体" w:hAnsi="宋体" w:cs="华文中宋"/>
                <w:b/>
                <w:color w:val="000000"/>
                <w:spacing w:val="4"/>
                <w:sz w:val="24"/>
                <w:szCs w:val="24"/>
              </w:rPr>
            </w:pPr>
            <w:r w:rsidRPr="001A0EF0">
              <w:rPr>
                <w:rFonts w:ascii="宋体" w:eastAsia="宋体" w:hAnsi="宋体" w:cs="华文中宋" w:hint="eastAsia"/>
                <w:b/>
                <w:color w:val="000000"/>
                <w:kern w:val="0"/>
                <w:sz w:val="24"/>
                <w:szCs w:val="24"/>
              </w:rPr>
              <w:t xml:space="preserve">□新能源汽车 □生物 </w:t>
            </w:r>
          </w:p>
        </w:tc>
      </w:tr>
      <w:tr w:rsidR="001A0EF0" w:rsidRPr="001A0EF0" w:rsidTr="00527E8B">
        <w:trPr>
          <w:trHeight w:val="442"/>
          <w:jc w:val="center"/>
        </w:trPr>
        <w:tc>
          <w:tcPr>
            <w:tcW w:w="1986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A0EF0" w:rsidRPr="001A0EF0" w:rsidRDefault="001A0EF0" w:rsidP="001A0EF0">
            <w:pPr>
              <w:spacing w:line="340" w:lineRule="exact"/>
              <w:jc w:val="center"/>
              <w:rPr>
                <w:rFonts w:ascii="宋体" w:eastAsia="宋体" w:hAnsi="宋体" w:cs="华文中宋"/>
                <w:b/>
                <w:spacing w:val="4"/>
                <w:sz w:val="24"/>
                <w:szCs w:val="24"/>
              </w:rPr>
            </w:pPr>
          </w:p>
        </w:tc>
        <w:tc>
          <w:tcPr>
            <w:tcW w:w="28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F0" w:rsidRPr="001A0EF0" w:rsidRDefault="001A0EF0" w:rsidP="001A0EF0">
            <w:pPr>
              <w:spacing w:line="340" w:lineRule="exact"/>
              <w:rPr>
                <w:rFonts w:ascii="宋体" w:eastAsia="宋体" w:hAnsi="宋体" w:cs="华文中宋"/>
                <w:b/>
                <w:spacing w:val="4"/>
                <w:sz w:val="24"/>
                <w:szCs w:val="24"/>
              </w:rPr>
            </w:pPr>
            <w:r w:rsidRPr="001A0EF0">
              <w:rPr>
                <w:rFonts w:ascii="宋体" w:eastAsia="宋体" w:hAnsi="宋体" w:cs="华文中宋" w:hint="eastAsia"/>
                <w:b/>
                <w:color w:val="000000"/>
                <w:kern w:val="0"/>
                <w:sz w:val="24"/>
                <w:szCs w:val="24"/>
              </w:rPr>
              <w:t>□</w:t>
            </w:r>
            <w:r w:rsidRPr="001A0EF0">
              <w:rPr>
                <w:rFonts w:ascii="宋体" w:eastAsia="宋体" w:hAnsi="宋体" w:cs="华文中宋" w:hint="eastAsia"/>
                <w:b/>
                <w:color w:val="000000"/>
                <w:sz w:val="24"/>
                <w:szCs w:val="24"/>
              </w:rPr>
              <w:t>七大特色优势产业</w:t>
            </w:r>
          </w:p>
        </w:tc>
        <w:tc>
          <w:tcPr>
            <w:tcW w:w="3958" w:type="dxa"/>
            <w:gridSpan w:val="4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A0EF0" w:rsidRPr="001A0EF0" w:rsidRDefault="001A0EF0" w:rsidP="001A0EF0">
            <w:pPr>
              <w:spacing w:line="340" w:lineRule="exact"/>
              <w:jc w:val="left"/>
              <w:rPr>
                <w:rFonts w:ascii="宋体" w:eastAsia="宋体" w:hAnsi="宋体" w:cs="华文中宋"/>
                <w:b/>
                <w:color w:val="000000"/>
                <w:spacing w:val="4"/>
                <w:sz w:val="24"/>
                <w:szCs w:val="24"/>
              </w:rPr>
            </w:pPr>
            <w:r w:rsidRPr="001A0EF0">
              <w:rPr>
                <w:rFonts w:ascii="宋体" w:eastAsia="宋体" w:hAnsi="宋体" w:cs="华文中宋" w:hint="eastAsia"/>
                <w:b/>
                <w:color w:val="000000"/>
                <w:kern w:val="0"/>
                <w:sz w:val="24"/>
                <w:szCs w:val="24"/>
              </w:rPr>
              <w:t>□</w:t>
            </w:r>
            <w:r w:rsidRPr="001A0EF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装备制造</w:t>
            </w:r>
            <w:r w:rsidRPr="001A0EF0">
              <w:rPr>
                <w:rFonts w:ascii="宋体" w:eastAsia="宋体" w:hAnsi="宋体" w:cs="华文中宋" w:hint="eastAsia"/>
                <w:b/>
                <w:color w:val="000000"/>
                <w:kern w:val="0"/>
                <w:sz w:val="24"/>
                <w:szCs w:val="24"/>
              </w:rPr>
              <w:t>□</w:t>
            </w:r>
            <w:r w:rsidRPr="001A0EF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电子信息</w:t>
            </w:r>
            <w:r w:rsidRPr="001A0EF0">
              <w:rPr>
                <w:rFonts w:ascii="宋体" w:eastAsia="宋体" w:hAnsi="宋体" w:cs="华文中宋" w:hint="eastAsia"/>
                <w:b/>
                <w:color w:val="000000"/>
                <w:kern w:val="0"/>
                <w:sz w:val="24"/>
                <w:szCs w:val="24"/>
              </w:rPr>
              <w:t>□</w:t>
            </w:r>
            <w:r w:rsidRPr="001A0EF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油气化工</w:t>
            </w:r>
            <w:r w:rsidRPr="001A0EF0">
              <w:rPr>
                <w:rFonts w:ascii="宋体" w:eastAsia="宋体" w:hAnsi="宋体" w:cs="华文中宋" w:hint="eastAsia"/>
                <w:b/>
                <w:color w:val="000000"/>
                <w:kern w:val="0"/>
                <w:sz w:val="24"/>
                <w:szCs w:val="24"/>
              </w:rPr>
              <w:t>□</w:t>
            </w:r>
            <w:r w:rsidRPr="001A0EF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钒钛钢铁</w:t>
            </w:r>
            <w:r w:rsidRPr="001A0EF0">
              <w:rPr>
                <w:rFonts w:ascii="宋体" w:eastAsia="宋体" w:hAnsi="宋体" w:cs="华文中宋" w:hint="eastAsia"/>
                <w:b/>
                <w:color w:val="000000"/>
                <w:kern w:val="0"/>
                <w:sz w:val="24"/>
                <w:szCs w:val="24"/>
              </w:rPr>
              <w:t>□</w:t>
            </w:r>
            <w:r w:rsidRPr="001A0EF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能源电力</w:t>
            </w:r>
            <w:r w:rsidRPr="001A0EF0">
              <w:rPr>
                <w:rFonts w:ascii="宋体" w:eastAsia="宋体" w:hAnsi="宋体" w:cs="华文中宋" w:hint="eastAsia"/>
                <w:b/>
                <w:color w:val="000000"/>
                <w:kern w:val="0"/>
                <w:sz w:val="24"/>
                <w:szCs w:val="24"/>
              </w:rPr>
              <w:t>□</w:t>
            </w:r>
            <w:r w:rsidRPr="001A0EF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饮料食品</w:t>
            </w:r>
            <w:r w:rsidRPr="001A0EF0">
              <w:rPr>
                <w:rFonts w:ascii="宋体" w:eastAsia="宋体" w:hAnsi="宋体" w:cs="华文中宋" w:hint="eastAsia"/>
                <w:b/>
                <w:color w:val="000000"/>
                <w:kern w:val="0"/>
                <w:sz w:val="24"/>
                <w:szCs w:val="24"/>
              </w:rPr>
              <w:t>□</w:t>
            </w:r>
            <w:r w:rsidRPr="001A0EF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轻工</w:t>
            </w:r>
          </w:p>
        </w:tc>
      </w:tr>
      <w:tr w:rsidR="001A0EF0" w:rsidRPr="001A0EF0" w:rsidTr="00527E8B">
        <w:trPr>
          <w:trHeight w:val="442"/>
          <w:jc w:val="center"/>
        </w:trPr>
        <w:tc>
          <w:tcPr>
            <w:tcW w:w="1986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A0EF0" w:rsidRPr="001A0EF0" w:rsidRDefault="001A0EF0" w:rsidP="001A0EF0">
            <w:pPr>
              <w:spacing w:line="340" w:lineRule="exact"/>
              <w:jc w:val="center"/>
              <w:rPr>
                <w:rFonts w:ascii="宋体" w:eastAsia="宋体" w:hAnsi="宋体" w:cs="华文中宋"/>
                <w:b/>
                <w:spacing w:val="4"/>
                <w:sz w:val="24"/>
                <w:szCs w:val="24"/>
              </w:rPr>
            </w:pPr>
          </w:p>
        </w:tc>
        <w:tc>
          <w:tcPr>
            <w:tcW w:w="28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F0" w:rsidRPr="001A0EF0" w:rsidRDefault="001A0EF0" w:rsidP="001A0EF0">
            <w:pPr>
              <w:spacing w:line="340" w:lineRule="exact"/>
              <w:rPr>
                <w:rFonts w:ascii="宋体" w:eastAsia="宋体" w:hAnsi="宋体" w:cs="华文中宋"/>
                <w:b/>
                <w:spacing w:val="4"/>
                <w:sz w:val="24"/>
                <w:szCs w:val="24"/>
              </w:rPr>
            </w:pPr>
            <w:r w:rsidRPr="001A0EF0">
              <w:rPr>
                <w:rFonts w:ascii="宋体" w:eastAsia="宋体" w:hAnsi="宋体" w:cs="华文中宋" w:hint="eastAsia"/>
                <w:b/>
                <w:color w:val="000000"/>
                <w:kern w:val="0"/>
                <w:sz w:val="24"/>
                <w:szCs w:val="24"/>
              </w:rPr>
              <w:t>□</w:t>
            </w:r>
            <w:r w:rsidRPr="001A0EF0">
              <w:rPr>
                <w:rFonts w:ascii="宋体" w:eastAsia="宋体" w:hAnsi="宋体" w:cs="华文中宋" w:hint="eastAsia"/>
                <w:b/>
                <w:color w:val="000000"/>
                <w:sz w:val="24"/>
                <w:szCs w:val="24"/>
              </w:rPr>
              <w:t>五大高端成长性产业</w:t>
            </w:r>
          </w:p>
        </w:tc>
        <w:tc>
          <w:tcPr>
            <w:tcW w:w="3958" w:type="dxa"/>
            <w:gridSpan w:val="4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A0EF0" w:rsidRPr="001A0EF0" w:rsidRDefault="001A0EF0" w:rsidP="001A0EF0">
            <w:pPr>
              <w:spacing w:line="340" w:lineRule="exact"/>
              <w:jc w:val="left"/>
              <w:rPr>
                <w:rFonts w:ascii="宋体" w:eastAsia="宋体" w:hAnsi="宋体" w:cs="华文中宋"/>
                <w:b/>
                <w:color w:val="000000"/>
                <w:spacing w:val="4"/>
                <w:sz w:val="24"/>
                <w:szCs w:val="24"/>
              </w:rPr>
            </w:pPr>
            <w:r w:rsidRPr="001A0EF0">
              <w:rPr>
                <w:rFonts w:ascii="宋体" w:eastAsia="宋体" w:hAnsi="宋体" w:cs="华文中宋" w:hint="eastAsia"/>
                <w:b/>
                <w:color w:val="000000"/>
                <w:kern w:val="0"/>
                <w:sz w:val="24"/>
                <w:szCs w:val="24"/>
              </w:rPr>
              <w:t>□</w:t>
            </w:r>
            <w:r w:rsidRPr="001A0EF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页岩气</w:t>
            </w:r>
            <w:r w:rsidRPr="001A0EF0">
              <w:rPr>
                <w:rFonts w:ascii="宋体" w:eastAsia="宋体" w:hAnsi="宋体" w:cs="华文中宋" w:hint="eastAsia"/>
                <w:b/>
                <w:color w:val="000000"/>
                <w:kern w:val="0"/>
                <w:sz w:val="24"/>
                <w:szCs w:val="24"/>
              </w:rPr>
              <w:t>□</w:t>
            </w:r>
            <w:r w:rsidRPr="001A0EF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节能环保装备</w:t>
            </w:r>
            <w:r w:rsidRPr="001A0EF0">
              <w:rPr>
                <w:rFonts w:ascii="宋体" w:eastAsia="宋体" w:hAnsi="宋体" w:cs="华文中宋" w:hint="eastAsia"/>
                <w:b/>
                <w:color w:val="000000"/>
                <w:kern w:val="0"/>
                <w:sz w:val="24"/>
                <w:szCs w:val="24"/>
              </w:rPr>
              <w:t>□</w:t>
            </w:r>
            <w:r w:rsidRPr="001A0EF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信息安全 </w:t>
            </w:r>
            <w:r w:rsidRPr="001A0EF0">
              <w:rPr>
                <w:rFonts w:ascii="宋体" w:eastAsia="宋体" w:hAnsi="宋体" w:cs="华文中宋" w:hint="eastAsia"/>
                <w:b/>
                <w:color w:val="000000"/>
                <w:kern w:val="0"/>
                <w:sz w:val="24"/>
                <w:szCs w:val="24"/>
              </w:rPr>
              <w:t>□</w:t>
            </w:r>
            <w:r w:rsidRPr="001A0EF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航空与燃机 </w:t>
            </w:r>
            <w:r w:rsidRPr="001A0EF0">
              <w:rPr>
                <w:rFonts w:ascii="宋体" w:eastAsia="宋体" w:hAnsi="宋体" w:cs="华文中宋" w:hint="eastAsia"/>
                <w:b/>
                <w:color w:val="000000"/>
                <w:kern w:val="0"/>
                <w:sz w:val="24"/>
                <w:szCs w:val="24"/>
              </w:rPr>
              <w:t>□新</w:t>
            </w:r>
            <w:r w:rsidRPr="001A0EF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能源汽车</w:t>
            </w:r>
          </w:p>
        </w:tc>
      </w:tr>
      <w:tr w:rsidR="001A0EF0" w:rsidRPr="001A0EF0" w:rsidTr="00527E8B">
        <w:trPr>
          <w:trHeight w:val="442"/>
          <w:jc w:val="center"/>
        </w:trPr>
        <w:tc>
          <w:tcPr>
            <w:tcW w:w="1986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A0EF0" w:rsidRPr="001A0EF0" w:rsidRDefault="001A0EF0" w:rsidP="001A0EF0">
            <w:pPr>
              <w:spacing w:line="340" w:lineRule="exact"/>
              <w:jc w:val="center"/>
              <w:rPr>
                <w:rFonts w:ascii="宋体" w:eastAsia="宋体" w:hAnsi="宋体" w:cs="华文中宋"/>
                <w:b/>
                <w:spacing w:val="4"/>
                <w:sz w:val="24"/>
                <w:szCs w:val="24"/>
              </w:rPr>
            </w:pPr>
          </w:p>
        </w:tc>
        <w:tc>
          <w:tcPr>
            <w:tcW w:w="28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F0" w:rsidRPr="001A0EF0" w:rsidRDefault="001A0EF0" w:rsidP="001A0EF0">
            <w:pPr>
              <w:spacing w:line="340" w:lineRule="exact"/>
              <w:rPr>
                <w:rFonts w:ascii="宋体" w:eastAsia="宋体" w:hAnsi="宋体" w:cs="华文中宋"/>
                <w:b/>
                <w:spacing w:val="4"/>
                <w:sz w:val="24"/>
                <w:szCs w:val="24"/>
              </w:rPr>
            </w:pPr>
            <w:r w:rsidRPr="001A0EF0">
              <w:rPr>
                <w:rFonts w:ascii="宋体" w:eastAsia="宋体" w:hAnsi="宋体" w:cs="华文中宋" w:hint="eastAsia"/>
                <w:b/>
                <w:color w:val="000000"/>
                <w:kern w:val="0"/>
                <w:sz w:val="24"/>
                <w:szCs w:val="24"/>
              </w:rPr>
              <w:t>□</w:t>
            </w:r>
            <w:r w:rsidRPr="001A0EF0">
              <w:rPr>
                <w:rFonts w:ascii="宋体" w:eastAsia="宋体" w:hAnsi="宋体" w:cs="华文中宋" w:hint="eastAsia"/>
                <w:b/>
                <w:color w:val="000000"/>
                <w:sz w:val="24"/>
                <w:szCs w:val="24"/>
              </w:rPr>
              <w:t>五大先导型科技服务业</w:t>
            </w:r>
          </w:p>
        </w:tc>
        <w:tc>
          <w:tcPr>
            <w:tcW w:w="3958" w:type="dxa"/>
            <w:gridSpan w:val="4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A0EF0" w:rsidRPr="001A0EF0" w:rsidRDefault="001A0EF0" w:rsidP="001A0EF0">
            <w:pPr>
              <w:spacing w:line="340" w:lineRule="exact"/>
              <w:jc w:val="left"/>
              <w:rPr>
                <w:rFonts w:ascii="宋体" w:eastAsia="宋体" w:hAnsi="宋体" w:cs="华文中宋"/>
                <w:b/>
                <w:color w:val="000000"/>
                <w:spacing w:val="4"/>
                <w:sz w:val="24"/>
                <w:szCs w:val="24"/>
              </w:rPr>
            </w:pPr>
            <w:r w:rsidRPr="001A0EF0">
              <w:rPr>
                <w:rFonts w:ascii="宋体" w:eastAsia="宋体" w:hAnsi="宋体" w:cs="华文中宋" w:hint="eastAsia"/>
                <w:b/>
                <w:color w:val="000000"/>
                <w:kern w:val="0"/>
                <w:sz w:val="24"/>
                <w:szCs w:val="24"/>
              </w:rPr>
              <w:t>□</w:t>
            </w:r>
            <w:r w:rsidRPr="001A0EF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电子商务</w:t>
            </w:r>
            <w:r w:rsidRPr="001A0EF0">
              <w:rPr>
                <w:rFonts w:ascii="宋体" w:eastAsia="宋体" w:hAnsi="宋体" w:cs="华文中宋" w:hint="eastAsia"/>
                <w:b/>
                <w:color w:val="000000"/>
                <w:kern w:val="0"/>
                <w:sz w:val="24"/>
                <w:szCs w:val="24"/>
              </w:rPr>
              <w:t>□</w:t>
            </w:r>
            <w:r w:rsidRPr="001A0EF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现代物流</w:t>
            </w:r>
            <w:r w:rsidRPr="001A0EF0">
              <w:rPr>
                <w:rFonts w:ascii="宋体" w:eastAsia="宋体" w:hAnsi="宋体" w:cs="华文中宋" w:hint="eastAsia"/>
                <w:b/>
                <w:color w:val="000000"/>
                <w:kern w:val="0"/>
                <w:sz w:val="24"/>
                <w:szCs w:val="24"/>
              </w:rPr>
              <w:t>□</w:t>
            </w:r>
            <w:r w:rsidRPr="001A0EF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现代金融</w:t>
            </w:r>
            <w:r w:rsidRPr="001A0EF0">
              <w:rPr>
                <w:rFonts w:ascii="宋体" w:eastAsia="宋体" w:hAnsi="宋体" w:cs="华文中宋" w:hint="eastAsia"/>
                <w:b/>
                <w:color w:val="000000"/>
                <w:kern w:val="0"/>
                <w:sz w:val="24"/>
                <w:szCs w:val="24"/>
              </w:rPr>
              <w:t>□</w:t>
            </w:r>
            <w:r w:rsidRPr="001A0EF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科技服务</w:t>
            </w:r>
            <w:r w:rsidRPr="001A0EF0">
              <w:rPr>
                <w:rFonts w:ascii="宋体" w:eastAsia="宋体" w:hAnsi="宋体" w:cs="华文中宋" w:hint="eastAsia"/>
                <w:b/>
                <w:color w:val="000000"/>
                <w:kern w:val="0"/>
                <w:sz w:val="24"/>
                <w:szCs w:val="24"/>
              </w:rPr>
              <w:t>□</w:t>
            </w:r>
            <w:r w:rsidRPr="001A0EF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养老服务</w:t>
            </w:r>
          </w:p>
        </w:tc>
      </w:tr>
      <w:tr w:rsidR="001A0EF0" w:rsidRPr="001A0EF0" w:rsidTr="00527E8B">
        <w:trPr>
          <w:trHeight w:val="594"/>
          <w:jc w:val="center"/>
        </w:trPr>
        <w:tc>
          <w:tcPr>
            <w:tcW w:w="19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F0" w:rsidRPr="001A0EF0" w:rsidRDefault="001A0EF0" w:rsidP="001A0EF0">
            <w:pPr>
              <w:spacing w:line="340" w:lineRule="exact"/>
              <w:jc w:val="center"/>
              <w:rPr>
                <w:rFonts w:ascii="宋体" w:eastAsia="宋体" w:hAnsi="宋体" w:cs="华文中宋"/>
                <w:b/>
                <w:spacing w:val="4"/>
                <w:sz w:val="24"/>
                <w:szCs w:val="24"/>
              </w:rPr>
            </w:pPr>
            <w:r w:rsidRPr="001A0EF0">
              <w:rPr>
                <w:rFonts w:ascii="宋体" w:eastAsia="宋体" w:hAnsi="宋体" w:cs="华文中宋" w:hint="eastAsia"/>
                <w:b/>
                <w:spacing w:val="4"/>
                <w:sz w:val="24"/>
                <w:szCs w:val="24"/>
              </w:rPr>
              <w:t>业务是否需</w:t>
            </w:r>
          </w:p>
          <w:p w:rsidR="001A0EF0" w:rsidRPr="001A0EF0" w:rsidRDefault="001A0EF0" w:rsidP="001A0EF0">
            <w:pPr>
              <w:spacing w:line="340" w:lineRule="exact"/>
              <w:jc w:val="center"/>
              <w:rPr>
                <w:rFonts w:ascii="宋体" w:eastAsia="宋体" w:hAnsi="宋体" w:cs="华文中宋"/>
                <w:b/>
                <w:spacing w:val="4"/>
                <w:sz w:val="24"/>
                <w:szCs w:val="24"/>
              </w:rPr>
            </w:pPr>
            <w:r w:rsidRPr="001A0EF0">
              <w:rPr>
                <w:rFonts w:ascii="宋体" w:eastAsia="宋体" w:hAnsi="宋体" w:cs="华文中宋" w:hint="eastAsia"/>
                <w:b/>
                <w:spacing w:val="4"/>
                <w:sz w:val="24"/>
                <w:szCs w:val="24"/>
              </w:rPr>
              <w:t>行政许可</w:t>
            </w:r>
          </w:p>
        </w:tc>
        <w:tc>
          <w:tcPr>
            <w:tcW w:w="68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A0EF0" w:rsidRPr="001A0EF0" w:rsidRDefault="001A0EF0" w:rsidP="001A0EF0">
            <w:pPr>
              <w:spacing w:line="340" w:lineRule="exact"/>
              <w:rPr>
                <w:rFonts w:ascii="宋体" w:eastAsia="宋体" w:hAnsi="宋体" w:cs="华文中宋"/>
                <w:b/>
                <w:spacing w:val="4"/>
                <w:sz w:val="24"/>
                <w:szCs w:val="24"/>
              </w:rPr>
            </w:pPr>
            <w:r w:rsidRPr="001A0EF0">
              <w:rPr>
                <w:rFonts w:ascii="宋体" w:eastAsia="宋体" w:hAnsi="宋体" w:cs="华文中宋" w:hint="eastAsia"/>
                <w:b/>
                <w:spacing w:val="4"/>
                <w:sz w:val="24"/>
                <w:szCs w:val="24"/>
              </w:rPr>
              <w:t>□是 许可证编号 □否</w:t>
            </w:r>
          </w:p>
        </w:tc>
      </w:tr>
      <w:tr w:rsidR="001A0EF0" w:rsidRPr="001A0EF0" w:rsidTr="00527E8B">
        <w:trPr>
          <w:trHeight w:val="1098"/>
          <w:jc w:val="center"/>
        </w:trPr>
        <w:tc>
          <w:tcPr>
            <w:tcW w:w="8835" w:type="dxa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A0EF0" w:rsidRPr="001A0EF0" w:rsidRDefault="001A0EF0" w:rsidP="001A0EF0">
            <w:pPr>
              <w:spacing w:line="340" w:lineRule="exact"/>
              <w:rPr>
                <w:rFonts w:ascii="宋体" w:eastAsia="宋体" w:hAnsi="宋体" w:cs="Times New Roman"/>
                <w:b/>
                <w:spacing w:val="4"/>
                <w:sz w:val="24"/>
                <w:szCs w:val="24"/>
              </w:rPr>
            </w:pPr>
            <w:r w:rsidRPr="001A0EF0">
              <w:rPr>
                <w:rFonts w:ascii="宋体" w:eastAsia="宋体" w:hAnsi="宋体" w:cs="Times New Roman" w:hint="eastAsia"/>
                <w:b/>
                <w:spacing w:val="4"/>
                <w:sz w:val="24"/>
                <w:szCs w:val="24"/>
              </w:rPr>
              <w:t>企业组织结构、制度建设、风险防控、资质信用等情况</w:t>
            </w:r>
          </w:p>
          <w:p w:rsidR="001A0EF0" w:rsidRPr="001A0EF0" w:rsidRDefault="001A0EF0" w:rsidP="001A0EF0">
            <w:pPr>
              <w:spacing w:line="340" w:lineRule="exact"/>
              <w:jc w:val="center"/>
              <w:rPr>
                <w:rFonts w:ascii="宋体" w:eastAsia="宋体" w:hAnsi="宋体" w:cs="Times New Roman"/>
                <w:b/>
                <w:spacing w:val="4"/>
                <w:sz w:val="24"/>
                <w:szCs w:val="24"/>
              </w:rPr>
            </w:pPr>
          </w:p>
          <w:p w:rsidR="001A0EF0" w:rsidRPr="001A0EF0" w:rsidRDefault="001A0EF0" w:rsidP="001A0EF0">
            <w:pPr>
              <w:spacing w:line="340" w:lineRule="exact"/>
              <w:jc w:val="center"/>
              <w:rPr>
                <w:rFonts w:ascii="宋体" w:eastAsia="宋体" w:hAnsi="宋体" w:cs="Times New Roman"/>
                <w:b/>
                <w:spacing w:val="4"/>
                <w:sz w:val="24"/>
                <w:szCs w:val="24"/>
              </w:rPr>
            </w:pPr>
          </w:p>
          <w:p w:rsidR="001A0EF0" w:rsidRPr="001A0EF0" w:rsidRDefault="001A0EF0" w:rsidP="001A0EF0">
            <w:pPr>
              <w:spacing w:line="340" w:lineRule="exact"/>
              <w:jc w:val="center"/>
              <w:rPr>
                <w:rFonts w:ascii="宋体" w:eastAsia="宋体" w:hAnsi="宋体" w:cs="Times New Roman"/>
                <w:b/>
                <w:spacing w:val="4"/>
                <w:sz w:val="24"/>
                <w:szCs w:val="24"/>
              </w:rPr>
            </w:pPr>
          </w:p>
          <w:p w:rsidR="001A0EF0" w:rsidRPr="001A0EF0" w:rsidRDefault="001A0EF0" w:rsidP="001A0EF0">
            <w:pPr>
              <w:spacing w:line="340" w:lineRule="exact"/>
              <w:jc w:val="center"/>
              <w:rPr>
                <w:rFonts w:ascii="宋体" w:eastAsia="宋体" w:hAnsi="宋体" w:cs="Times New Roman"/>
                <w:b/>
                <w:spacing w:val="4"/>
                <w:sz w:val="24"/>
                <w:szCs w:val="24"/>
              </w:rPr>
            </w:pPr>
          </w:p>
          <w:p w:rsidR="001A0EF0" w:rsidRPr="001A0EF0" w:rsidRDefault="001A0EF0" w:rsidP="001A0EF0">
            <w:pPr>
              <w:spacing w:line="340" w:lineRule="exact"/>
              <w:jc w:val="center"/>
              <w:rPr>
                <w:rFonts w:ascii="宋体" w:eastAsia="宋体" w:hAnsi="宋体" w:cs="Times New Roman"/>
                <w:b/>
                <w:spacing w:val="4"/>
                <w:sz w:val="24"/>
                <w:szCs w:val="24"/>
              </w:rPr>
            </w:pPr>
          </w:p>
          <w:p w:rsidR="001A0EF0" w:rsidRPr="001A0EF0" w:rsidRDefault="001A0EF0" w:rsidP="001A0EF0">
            <w:pPr>
              <w:spacing w:line="340" w:lineRule="exact"/>
              <w:jc w:val="center"/>
              <w:rPr>
                <w:rFonts w:ascii="宋体" w:eastAsia="宋体" w:hAnsi="宋体" w:cs="Times New Roman"/>
                <w:b/>
                <w:spacing w:val="4"/>
                <w:sz w:val="24"/>
                <w:szCs w:val="24"/>
              </w:rPr>
            </w:pPr>
          </w:p>
          <w:p w:rsidR="001A0EF0" w:rsidRPr="001A0EF0" w:rsidRDefault="001A0EF0" w:rsidP="001A0EF0">
            <w:pPr>
              <w:spacing w:line="340" w:lineRule="exact"/>
              <w:jc w:val="center"/>
              <w:rPr>
                <w:rFonts w:ascii="宋体" w:eastAsia="宋体" w:hAnsi="宋体" w:cs="Times New Roman"/>
                <w:b/>
                <w:spacing w:val="4"/>
                <w:sz w:val="24"/>
                <w:szCs w:val="24"/>
              </w:rPr>
            </w:pPr>
          </w:p>
          <w:p w:rsidR="001A0EF0" w:rsidRPr="001A0EF0" w:rsidRDefault="001A0EF0" w:rsidP="001A0EF0">
            <w:pPr>
              <w:spacing w:line="340" w:lineRule="exact"/>
              <w:jc w:val="center"/>
              <w:rPr>
                <w:rFonts w:ascii="宋体" w:eastAsia="宋体" w:hAnsi="宋体" w:cs="华文中宋"/>
                <w:b/>
                <w:spacing w:val="4"/>
                <w:sz w:val="24"/>
                <w:szCs w:val="24"/>
              </w:rPr>
            </w:pPr>
          </w:p>
        </w:tc>
      </w:tr>
    </w:tbl>
    <w:p w:rsidR="001A0EF0" w:rsidRPr="001A0EF0" w:rsidRDefault="001A0EF0" w:rsidP="001A0EF0">
      <w:pPr>
        <w:rPr>
          <w:rFonts w:ascii="宋体" w:eastAsia="宋体" w:hAnsi="宋体" w:cs="Times New Roman"/>
          <w:b/>
          <w:sz w:val="24"/>
          <w:szCs w:val="24"/>
        </w:rPr>
      </w:pPr>
    </w:p>
    <w:p w:rsidR="001A0EF0" w:rsidRPr="001A0EF0" w:rsidRDefault="001A0EF0" w:rsidP="001A0EF0">
      <w:pPr>
        <w:jc w:val="center"/>
        <w:rPr>
          <w:rFonts w:ascii="黑体" w:eastAsia="黑体" w:hAnsi="黑体" w:cs="Times New Roman"/>
          <w:b/>
          <w:sz w:val="30"/>
          <w:szCs w:val="30"/>
        </w:rPr>
      </w:pPr>
      <w:r w:rsidRPr="001A0EF0">
        <w:rPr>
          <w:rFonts w:ascii="黑体" w:eastAsia="黑体" w:hAnsi="黑体" w:cs="Times New Roman" w:hint="eastAsia"/>
          <w:b/>
          <w:sz w:val="30"/>
          <w:szCs w:val="30"/>
        </w:rPr>
        <w:lastRenderedPageBreak/>
        <w:t>二、技术创新与科技成果转化情况</w:t>
      </w:r>
    </w:p>
    <w:tbl>
      <w:tblPr>
        <w:tblW w:w="8837" w:type="dxa"/>
        <w:jc w:val="center"/>
        <w:tblInd w:w="-1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37"/>
      </w:tblGrid>
      <w:tr w:rsidR="001A0EF0" w:rsidRPr="001A0EF0" w:rsidTr="00527E8B">
        <w:trPr>
          <w:trHeight w:val="560"/>
          <w:jc w:val="center"/>
        </w:trPr>
        <w:tc>
          <w:tcPr>
            <w:tcW w:w="8837" w:type="dxa"/>
          </w:tcPr>
          <w:p w:rsidR="001A0EF0" w:rsidRPr="001A0EF0" w:rsidRDefault="001A0EF0" w:rsidP="001A0EF0">
            <w:pPr>
              <w:rPr>
                <w:rFonts w:ascii="宋体" w:eastAsia="宋体" w:hAnsi="宋体" w:cs="Times New Roman"/>
                <w:b/>
                <w:spacing w:val="4"/>
                <w:sz w:val="24"/>
                <w:szCs w:val="24"/>
              </w:rPr>
            </w:pPr>
            <w:r w:rsidRPr="001A0EF0">
              <w:rPr>
                <w:rFonts w:ascii="宋体" w:eastAsia="宋体" w:hAnsi="宋体" w:cs="Times New Roman" w:hint="eastAsia"/>
                <w:b/>
                <w:spacing w:val="4"/>
                <w:sz w:val="24"/>
                <w:szCs w:val="24"/>
              </w:rPr>
              <w:t>1.建设企业技术中心、实验室、产学研联盟等研发体系情况</w:t>
            </w:r>
          </w:p>
          <w:p w:rsidR="001A0EF0" w:rsidRPr="001A0EF0" w:rsidRDefault="001A0EF0" w:rsidP="001A0EF0">
            <w:pPr>
              <w:rPr>
                <w:rFonts w:ascii="宋体" w:eastAsia="宋体" w:hAnsi="宋体" w:cs="Times New Roman"/>
                <w:b/>
                <w:spacing w:val="4"/>
                <w:sz w:val="24"/>
                <w:szCs w:val="24"/>
              </w:rPr>
            </w:pPr>
            <w:r w:rsidRPr="001A0EF0">
              <w:rPr>
                <w:rFonts w:ascii="宋体" w:eastAsia="宋体" w:hAnsi="宋体" w:cs="Times New Roman" w:hint="eastAsia"/>
                <w:b/>
                <w:spacing w:val="4"/>
                <w:sz w:val="24"/>
                <w:szCs w:val="24"/>
              </w:rPr>
              <w:t xml:space="preserve"> </w:t>
            </w:r>
          </w:p>
          <w:p w:rsidR="001A0EF0" w:rsidRPr="001A0EF0" w:rsidRDefault="001A0EF0" w:rsidP="001A0EF0">
            <w:pPr>
              <w:rPr>
                <w:rFonts w:ascii="宋体" w:eastAsia="宋体" w:hAnsi="宋体" w:cs="Times New Roman"/>
                <w:b/>
                <w:spacing w:val="4"/>
                <w:sz w:val="24"/>
                <w:szCs w:val="24"/>
              </w:rPr>
            </w:pPr>
          </w:p>
          <w:p w:rsidR="001A0EF0" w:rsidRPr="001A0EF0" w:rsidRDefault="001A0EF0" w:rsidP="001A0EF0">
            <w:pPr>
              <w:rPr>
                <w:rFonts w:ascii="宋体" w:eastAsia="宋体" w:hAnsi="宋体" w:cs="Times New Roman"/>
                <w:b/>
                <w:spacing w:val="4"/>
                <w:sz w:val="24"/>
                <w:szCs w:val="24"/>
              </w:rPr>
            </w:pPr>
          </w:p>
          <w:p w:rsidR="001A0EF0" w:rsidRPr="001A0EF0" w:rsidRDefault="001A0EF0" w:rsidP="001A0EF0">
            <w:pPr>
              <w:rPr>
                <w:rFonts w:ascii="宋体" w:eastAsia="宋体" w:hAnsi="宋体" w:cs="Times New Roman"/>
                <w:b/>
                <w:spacing w:val="4"/>
                <w:sz w:val="24"/>
                <w:szCs w:val="24"/>
              </w:rPr>
            </w:pPr>
          </w:p>
          <w:p w:rsidR="001A0EF0" w:rsidRPr="001A0EF0" w:rsidRDefault="001A0EF0" w:rsidP="001A0EF0">
            <w:pPr>
              <w:rPr>
                <w:rFonts w:ascii="宋体" w:eastAsia="宋体" w:hAnsi="宋体" w:cs="Times New Roman"/>
                <w:b/>
                <w:spacing w:val="4"/>
                <w:sz w:val="24"/>
                <w:szCs w:val="24"/>
              </w:rPr>
            </w:pPr>
          </w:p>
          <w:p w:rsidR="001A0EF0" w:rsidRPr="001A0EF0" w:rsidRDefault="001A0EF0" w:rsidP="001A0EF0">
            <w:pPr>
              <w:rPr>
                <w:rFonts w:ascii="宋体" w:eastAsia="宋体" w:hAnsi="宋体" w:cs="Times New Roman"/>
                <w:b/>
                <w:spacing w:val="4"/>
                <w:sz w:val="24"/>
                <w:szCs w:val="24"/>
              </w:rPr>
            </w:pPr>
          </w:p>
        </w:tc>
      </w:tr>
      <w:tr w:rsidR="001A0EF0" w:rsidRPr="001A0EF0" w:rsidTr="00527E8B">
        <w:trPr>
          <w:trHeight w:val="560"/>
          <w:jc w:val="center"/>
        </w:trPr>
        <w:tc>
          <w:tcPr>
            <w:tcW w:w="8837" w:type="dxa"/>
          </w:tcPr>
          <w:p w:rsidR="001A0EF0" w:rsidRPr="001A0EF0" w:rsidRDefault="001A0EF0" w:rsidP="001A0EF0">
            <w:pPr>
              <w:numPr>
                <w:ilvl w:val="0"/>
                <w:numId w:val="2"/>
              </w:numPr>
              <w:rPr>
                <w:rFonts w:ascii="宋体" w:eastAsia="宋体" w:hAnsi="宋体" w:cs="Times New Roman"/>
                <w:b/>
                <w:bCs/>
                <w:spacing w:val="4"/>
                <w:sz w:val="24"/>
                <w:szCs w:val="24"/>
              </w:rPr>
            </w:pPr>
            <w:r w:rsidRPr="001A0EF0">
              <w:rPr>
                <w:rFonts w:ascii="宋体" w:eastAsia="宋体" w:hAnsi="宋体" w:cs="Times New Roman" w:hint="eastAsia"/>
                <w:b/>
                <w:bCs/>
                <w:spacing w:val="4"/>
                <w:sz w:val="24"/>
                <w:szCs w:val="24"/>
              </w:rPr>
              <w:t>建立和落实技术创新与成果转化激励机制等情况</w:t>
            </w:r>
          </w:p>
          <w:p w:rsidR="001A0EF0" w:rsidRPr="001A0EF0" w:rsidRDefault="001A0EF0" w:rsidP="001A0EF0">
            <w:pPr>
              <w:rPr>
                <w:rFonts w:ascii="宋体" w:eastAsia="宋体" w:hAnsi="宋体" w:cs="Times New Roman"/>
                <w:b/>
                <w:bCs/>
                <w:spacing w:val="4"/>
                <w:sz w:val="24"/>
                <w:szCs w:val="24"/>
              </w:rPr>
            </w:pPr>
          </w:p>
          <w:p w:rsidR="001A0EF0" w:rsidRPr="001A0EF0" w:rsidRDefault="001A0EF0" w:rsidP="001A0EF0">
            <w:pPr>
              <w:rPr>
                <w:rFonts w:ascii="宋体" w:eastAsia="宋体" w:hAnsi="宋体" w:cs="Times New Roman"/>
                <w:b/>
                <w:bCs/>
                <w:spacing w:val="4"/>
                <w:sz w:val="24"/>
                <w:szCs w:val="24"/>
              </w:rPr>
            </w:pPr>
          </w:p>
          <w:p w:rsidR="001A0EF0" w:rsidRPr="001A0EF0" w:rsidRDefault="001A0EF0" w:rsidP="001A0EF0">
            <w:pPr>
              <w:rPr>
                <w:rFonts w:ascii="宋体" w:eastAsia="宋体" w:hAnsi="宋体" w:cs="Times New Roman"/>
                <w:b/>
                <w:bCs/>
                <w:spacing w:val="4"/>
                <w:sz w:val="24"/>
                <w:szCs w:val="24"/>
              </w:rPr>
            </w:pPr>
          </w:p>
          <w:p w:rsidR="001A0EF0" w:rsidRPr="001A0EF0" w:rsidRDefault="001A0EF0" w:rsidP="001A0EF0">
            <w:pPr>
              <w:rPr>
                <w:rFonts w:ascii="宋体" w:eastAsia="宋体" w:hAnsi="宋体" w:cs="Times New Roman"/>
                <w:b/>
                <w:bCs/>
                <w:spacing w:val="4"/>
                <w:sz w:val="24"/>
                <w:szCs w:val="24"/>
              </w:rPr>
            </w:pPr>
          </w:p>
          <w:p w:rsidR="001A0EF0" w:rsidRPr="001A0EF0" w:rsidRDefault="001A0EF0" w:rsidP="001A0EF0">
            <w:pPr>
              <w:rPr>
                <w:rFonts w:ascii="宋体" w:eastAsia="宋体" w:hAnsi="宋体" w:cs="Times New Roman"/>
                <w:b/>
                <w:bCs/>
                <w:spacing w:val="4"/>
                <w:sz w:val="24"/>
                <w:szCs w:val="24"/>
              </w:rPr>
            </w:pPr>
          </w:p>
          <w:p w:rsidR="001A0EF0" w:rsidRPr="001A0EF0" w:rsidRDefault="001A0EF0" w:rsidP="001A0EF0">
            <w:pPr>
              <w:rPr>
                <w:rFonts w:ascii="宋体" w:eastAsia="宋体" w:hAnsi="宋体" w:cs="Times New Roman"/>
                <w:b/>
                <w:spacing w:val="4"/>
                <w:sz w:val="24"/>
                <w:szCs w:val="24"/>
              </w:rPr>
            </w:pPr>
          </w:p>
        </w:tc>
      </w:tr>
      <w:tr w:rsidR="001A0EF0" w:rsidRPr="001A0EF0" w:rsidTr="00527E8B">
        <w:trPr>
          <w:trHeight w:val="560"/>
          <w:jc w:val="center"/>
        </w:trPr>
        <w:tc>
          <w:tcPr>
            <w:tcW w:w="8837" w:type="dxa"/>
          </w:tcPr>
          <w:p w:rsidR="001A0EF0" w:rsidRPr="001A0EF0" w:rsidRDefault="001A0EF0" w:rsidP="001A0EF0">
            <w:pPr>
              <w:rPr>
                <w:rFonts w:ascii="宋体" w:eastAsia="宋体" w:hAnsi="宋体" w:cs="Times New Roman"/>
                <w:b/>
                <w:spacing w:val="4"/>
                <w:sz w:val="24"/>
                <w:szCs w:val="24"/>
              </w:rPr>
            </w:pPr>
            <w:r w:rsidRPr="001A0EF0">
              <w:rPr>
                <w:rFonts w:ascii="宋体" w:eastAsia="宋体" w:hAnsi="宋体" w:cs="Times New Roman" w:hint="eastAsia"/>
                <w:b/>
                <w:spacing w:val="4"/>
                <w:sz w:val="24"/>
                <w:szCs w:val="24"/>
              </w:rPr>
              <w:t>3.近三年科研投入、开展技术研发和实施成果转化项目等情况</w:t>
            </w:r>
          </w:p>
          <w:p w:rsidR="001A0EF0" w:rsidRPr="001A0EF0" w:rsidRDefault="001A0EF0" w:rsidP="001A0EF0">
            <w:pPr>
              <w:rPr>
                <w:rFonts w:ascii="宋体" w:eastAsia="宋体" w:hAnsi="宋体" w:cs="Times New Roman"/>
                <w:b/>
                <w:spacing w:val="4"/>
                <w:sz w:val="24"/>
                <w:szCs w:val="24"/>
              </w:rPr>
            </w:pPr>
          </w:p>
          <w:p w:rsidR="001A0EF0" w:rsidRPr="001A0EF0" w:rsidRDefault="001A0EF0" w:rsidP="001A0EF0">
            <w:pPr>
              <w:rPr>
                <w:rFonts w:ascii="宋体" w:eastAsia="宋体" w:hAnsi="宋体" w:cs="Times New Roman"/>
                <w:b/>
                <w:spacing w:val="4"/>
                <w:sz w:val="24"/>
                <w:szCs w:val="24"/>
              </w:rPr>
            </w:pPr>
          </w:p>
          <w:p w:rsidR="001A0EF0" w:rsidRPr="001A0EF0" w:rsidRDefault="001A0EF0" w:rsidP="001A0EF0">
            <w:pPr>
              <w:rPr>
                <w:rFonts w:ascii="宋体" w:eastAsia="宋体" w:hAnsi="宋体" w:cs="Times New Roman"/>
                <w:b/>
                <w:spacing w:val="4"/>
                <w:sz w:val="24"/>
                <w:szCs w:val="24"/>
              </w:rPr>
            </w:pPr>
          </w:p>
          <w:p w:rsidR="001A0EF0" w:rsidRPr="001A0EF0" w:rsidRDefault="001A0EF0" w:rsidP="001A0EF0">
            <w:pPr>
              <w:rPr>
                <w:rFonts w:ascii="宋体" w:eastAsia="宋体" w:hAnsi="宋体" w:cs="Times New Roman"/>
                <w:b/>
                <w:spacing w:val="4"/>
                <w:sz w:val="24"/>
                <w:szCs w:val="24"/>
              </w:rPr>
            </w:pPr>
          </w:p>
          <w:p w:rsidR="001A0EF0" w:rsidRPr="001A0EF0" w:rsidRDefault="001A0EF0" w:rsidP="001A0EF0">
            <w:pPr>
              <w:rPr>
                <w:rFonts w:ascii="宋体" w:eastAsia="宋体" w:hAnsi="宋体" w:cs="Times New Roman"/>
                <w:b/>
                <w:spacing w:val="4"/>
                <w:sz w:val="24"/>
                <w:szCs w:val="24"/>
              </w:rPr>
            </w:pPr>
          </w:p>
        </w:tc>
      </w:tr>
      <w:tr w:rsidR="001A0EF0" w:rsidRPr="001A0EF0" w:rsidTr="00527E8B">
        <w:trPr>
          <w:trHeight w:val="560"/>
          <w:jc w:val="center"/>
        </w:trPr>
        <w:tc>
          <w:tcPr>
            <w:tcW w:w="8837" w:type="dxa"/>
          </w:tcPr>
          <w:p w:rsidR="001A0EF0" w:rsidRPr="001A0EF0" w:rsidRDefault="001A0EF0" w:rsidP="001A0EF0">
            <w:pPr>
              <w:rPr>
                <w:rFonts w:ascii="宋体" w:eastAsia="宋体" w:hAnsi="宋体" w:cs="Times New Roman"/>
                <w:b/>
                <w:spacing w:val="4"/>
                <w:sz w:val="24"/>
                <w:szCs w:val="24"/>
              </w:rPr>
            </w:pPr>
            <w:r w:rsidRPr="001A0EF0">
              <w:rPr>
                <w:rFonts w:ascii="宋体" w:eastAsia="宋体" w:hAnsi="宋体" w:cs="Times New Roman" w:hint="eastAsia"/>
                <w:b/>
                <w:spacing w:val="4"/>
                <w:sz w:val="24"/>
                <w:szCs w:val="24"/>
              </w:rPr>
              <w:t>4.近三年研发成果技术水平和获得知识产权、科技奖励等情况</w:t>
            </w:r>
          </w:p>
          <w:p w:rsidR="001A0EF0" w:rsidRPr="001A0EF0" w:rsidRDefault="001A0EF0" w:rsidP="001A0EF0">
            <w:pPr>
              <w:rPr>
                <w:rFonts w:ascii="宋体" w:eastAsia="宋体" w:hAnsi="宋体" w:cs="Times New Roman"/>
                <w:b/>
                <w:spacing w:val="4"/>
                <w:sz w:val="24"/>
                <w:szCs w:val="24"/>
              </w:rPr>
            </w:pPr>
          </w:p>
          <w:p w:rsidR="001A0EF0" w:rsidRPr="001A0EF0" w:rsidRDefault="001A0EF0" w:rsidP="001A0EF0">
            <w:pPr>
              <w:rPr>
                <w:rFonts w:ascii="宋体" w:eastAsia="宋体" w:hAnsi="宋体" w:cs="Times New Roman"/>
                <w:b/>
                <w:spacing w:val="4"/>
                <w:sz w:val="24"/>
                <w:szCs w:val="24"/>
              </w:rPr>
            </w:pPr>
          </w:p>
          <w:p w:rsidR="001A0EF0" w:rsidRPr="001A0EF0" w:rsidRDefault="001A0EF0" w:rsidP="001A0EF0">
            <w:pPr>
              <w:rPr>
                <w:rFonts w:ascii="宋体" w:eastAsia="宋体" w:hAnsi="宋体" w:cs="Times New Roman"/>
                <w:b/>
                <w:spacing w:val="4"/>
                <w:sz w:val="24"/>
                <w:szCs w:val="24"/>
              </w:rPr>
            </w:pPr>
          </w:p>
          <w:p w:rsidR="001A0EF0" w:rsidRPr="001A0EF0" w:rsidRDefault="001A0EF0" w:rsidP="001A0EF0">
            <w:pPr>
              <w:rPr>
                <w:rFonts w:ascii="宋体" w:eastAsia="宋体" w:hAnsi="宋体" w:cs="Times New Roman"/>
                <w:b/>
                <w:spacing w:val="4"/>
                <w:sz w:val="24"/>
                <w:szCs w:val="24"/>
              </w:rPr>
            </w:pPr>
          </w:p>
          <w:p w:rsidR="001A0EF0" w:rsidRPr="001A0EF0" w:rsidRDefault="001A0EF0" w:rsidP="001A0EF0">
            <w:pPr>
              <w:rPr>
                <w:rFonts w:ascii="宋体" w:eastAsia="宋体" w:hAnsi="宋体" w:cs="Times New Roman"/>
                <w:b/>
                <w:spacing w:val="4"/>
                <w:sz w:val="24"/>
                <w:szCs w:val="24"/>
              </w:rPr>
            </w:pPr>
          </w:p>
        </w:tc>
      </w:tr>
      <w:tr w:rsidR="001A0EF0" w:rsidRPr="001A0EF0" w:rsidTr="00527E8B">
        <w:trPr>
          <w:trHeight w:val="560"/>
          <w:jc w:val="center"/>
        </w:trPr>
        <w:tc>
          <w:tcPr>
            <w:tcW w:w="8837" w:type="dxa"/>
          </w:tcPr>
          <w:p w:rsidR="001A0EF0" w:rsidRPr="001A0EF0" w:rsidRDefault="001A0EF0" w:rsidP="001A0EF0">
            <w:pPr>
              <w:rPr>
                <w:rFonts w:ascii="宋体" w:eastAsia="宋体" w:hAnsi="宋体" w:cs="Times New Roman"/>
                <w:b/>
                <w:spacing w:val="4"/>
                <w:sz w:val="24"/>
                <w:szCs w:val="24"/>
              </w:rPr>
            </w:pPr>
            <w:r w:rsidRPr="001A0EF0">
              <w:rPr>
                <w:rFonts w:ascii="宋体" w:eastAsia="宋体" w:hAnsi="宋体" w:cs="Times New Roman" w:hint="eastAsia"/>
                <w:b/>
                <w:spacing w:val="4"/>
                <w:sz w:val="24"/>
                <w:szCs w:val="24"/>
              </w:rPr>
              <w:t>5.重点产品市场占有率、技术推广应用、技术交易等情况</w:t>
            </w:r>
          </w:p>
          <w:p w:rsidR="001A0EF0" w:rsidRPr="001A0EF0" w:rsidRDefault="001A0EF0" w:rsidP="001A0EF0">
            <w:pPr>
              <w:rPr>
                <w:rFonts w:ascii="宋体" w:eastAsia="宋体" w:hAnsi="宋体" w:cs="Times New Roman"/>
                <w:b/>
                <w:spacing w:val="4"/>
                <w:sz w:val="24"/>
                <w:szCs w:val="24"/>
              </w:rPr>
            </w:pPr>
          </w:p>
          <w:p w:rsidR="001A0EF0" w:rsidRPr="001A0EF0" w:rsidRDefault="001A0EF0" w:rsidP="001A0EF0">
            <w:pPr>
              <w:rPr>
                <w:rFonts w:ascii="宋体" w:eastAsia="宋体" w:hAnsi="宋体" w:cs="Times New Roman"/>
                <w:b/>
                <w:spacing w:val="4"/>
                <w:sz w:val="24"/>
                <w:szCs w:val="24"/>
              </w:rPr>
            </w:pPr>
          </w:p>
          <w:p w:rsidR="001A0EF0" w:rsidRPr="001A0EF0" w:rsidRDefault="001A0EF0" w:rsidP="001A0EF0">
            <w:pPr>
              <w:rPr>
                <w:rFonts w:ascii="宋体" w:eastAsia="宋体" w:hAnsi="宋体" w:cs="Times New Roman"/>
                <w:b/>
                <w:spacing w:val="4"/>
                <w:sz w:val="24"/>
                <w:szCs w:val="24"/>
              </w:rPr>
            </w:pPr>
          </w:p>
          <w:p w:rsidR="001A0EF0" w:rsidRPr="001A0EF0" w:rsidRDefault="001A0EF0" w:rsidP="001A0EF0">
            <w:pPr>
              <w:rPr>
                <w:rFonts w:ascii="宋体" w:eastAsia="宋体" w:hAnsi="宋体" w:cs="Times New Roman"/>
                <w:b/>
                <w:spacing w:val="4"/>
                <w:sz w:val="24"/>
                <w:szCs w:val="24"/>
              </w:rPr>
            </w:pPr>
          </w:p>
          <w:p w:rsidR="001A0EF0" w:rsidRPr="001A0EF0" w:rsidRDefault="001A0EF0" w:rsidP="001A0EF0">
            <w:pPr>
              <w:rPr>
                <w:rFonts w:ascii="宋体" w:eastAsia="宋体" w:hAnsi="宋体" w:cs="Times New Roman"/>
                <w:b/>
                <w:spacing w:val="4"/>
                <w:sz w:val="24"/>
                <w:szCs w:val="24"/>
              </w:rPr>
            </w:pPr>
          </w:p>
          <w:p w:rsidR="001A0EF0" w:rsidRPr="001A0EF0" w:rsidRDefault="001A0EF0" w:rsidP="001A0EF0">
            <w:pPr>
              <w:rPr>
                <w:rFonts w:ascii="宋体" w:eastAsia="宋体" w:hAnsi="宋体" w:cs="Times New Roman"/>
                <w:b/>
                <w:spacing w:val="4"/>
                <w:sz w:val="24"/>
                <w:szCs w:val="24"/>
              </w:rPr>
            </w:pPr>
          </w:p>
          <w:p w:rsidR="001A0EF0" w:rsidRPr="001A0EF0" w:rsidRDefault="001A0EF0" w:rsidP="001A0EF0">
            <w:pPr>
              <w:rPr>
                <w:rFonts w:ascii="宋体" w:eastAsia="宋体" w:hAnsi="宋体" w:cs="Times New Roman"/>
                <w:b/>
                <w:spacing w:val="4"/>
                <w:sz w:val="24"/>
                <w:szCs w:val="24"/>
              </w:rPr>
            </w:pPr>
          </w:p>
        </w:tc>
      </w:tr>
      <w:tr w:rsidR="001A0EF0" w:rsidRPr="001A0EF0" w:rsidTr="00527E8B">
        <w:trPr>
          <w:trHeight w:val="560"/>
          <w:jc w:val="center"/>
        </w:trPr>
        <w:tc>
          <w:tcPr>
            <w:tcW w:w="8837" w:type="dxa"/>
          </w:tcPr>
          <w:p w:rsidR="001A0EF0" w:rsidRPr="001A0EF0" w:rsidRDefault="001A0EF0" w:rsidP="001A0EF0">
            <w:pPr>
              <w:rPr>
                <w:rFonts w:ascii="宋体" w:eastAsia="宋体" w:hAnsi="宋体" w:cs="Times New Roman"/>
                <w:b/>
                <w:spacing w:val="4"/>
                <w:sz w:val="24"/>
                <w:szCs w:val="24"/>
              </w:rPr>
            </w:pPr>
            <w:r w:rsidRPr="001A0EF0">
              <w:rPr>
                <w:rFonts w:ascii="宋体" w:eastAsia="宋体" w:hAnsi="宋体" w:cs="Times New Roman" w:hint="eastAsia"/>
                <w:b/>
                <w:spacing w:val="4"/>
                <w:sz w:val="24"/>
                <w:szCs w:val="24"/>
              </w:rPr>
              <w:t>6.近三年企业销售收入、利润、纳税等情况</w:t>
            </w:r>
          </w:p>
          <w:p w:rsidR="001A0EF0" w:rsidRPr="001A0EF0" w:rsidRDefault="001A0EF0" w:rsidP="001A0EF0">
            <w:pPr>
              <w:rPr>
                <w:rFonts w:ascii="宋体" w:eastAsia="宋体" w:hAnsi="宋体" w:cs="Times New Roman"/>
                <w:b/>
                <w:spacing w:val="4"/>
                <w:sz w:val="24"/>
                <w:szCs w:val="24"/>
              </w:rPr>
            </w:pPr>
          </w:p>
          <w:p w:rsidR="001A0EF0" w:rsidRPr="001A0EF0" w:rsidRDefault="001A0EF0" w:rsidP="001A0EF0">
            <w:pPr>
              <w:rPr>
                <w:rFonts w:ascii="宋体" w:eastAsia="宋体" w:hAnsi="宋体" w:cs="Times New Roman"/>
                <w:b/>
                <w:spacing w:val="4"/>
                <w:sz w:val="24"/>
                <w:szCs w:val="24"/>
              </w:rPr>
            </w:pPr>
          </w:p>
          <w:p w:rsidR="001A0EF0" w:rsidRPr="001A0EF0" w:rsidRDefault="001A0EF0" w:rsidP="001A0EF0">
            <w:pPr>
              <w:rPr>
                <w:rFonts w:ascii="宋体" w:eastAsia="宋体" w:hAnsi="宋体" w:cs="Times New Roman"/>
                <w:b/>
                <w:spacing w:val="4"/>
                <w:sz w:val="24"/>
                <w:szCs w:val="24"/>
              </w:rPr>
            </w:pPr>
          </w:p>
          <w:p w:rsidR="001A0EF0" w:rsidRPr="001A0EF0" w:rsidRDefault="001A0EF0" w:rsidP="001A0EF0">
            <w:pPr>
              <w:rPr>
                <w:rFonts w:ascii="宋体" w:eastAsia="宋体" w:hAnsi="宋体" w:cs="Times New Roman"/>
                <w:b/>
                <w:spacing w:val="4"/>
                <w:sz w:val="24"/>
                <w:szCs w:val="24"/>
              </w:rPr>
            </w:pPr>
          </w:p>
          <w:p w:rsidR="001A0EF0" w:rsidRPr="001A0EF0" w:rsidRDefault="001A0EF0" w:rsidP="001A0EF0">
            <w:pPr>
              <w:rPr>
                <w:rFonts w:ascii="宋体" w:eastAsia="宋体" w:hAnsi="宋体" w:cs="Times New Roman"/>
                <w:b/>
                <w:spacing w:val="4"/>
                <w:sz w:val="24"/>
                <w:szCs w:val="24"/>
              </w:rPr>
            </w:pPr>
          </w:p>
          <w:p w:rsidR="001A0EF0" w:rsidRPr="001A0EF0" w:rsidRDefault="001A0EF0" w:rsidP="001A0EF0">
            <w:pPr>
              <w:rPr>
                <w:rFonts w:ascii="宋体" w:eastAsia="宋体" w:hAnsi="宋体" w:cs="Times New Roman"/>
                <w:b/>
                <w:spacing w:val="4"/>
                <w:sz w:val="24"/>
                <w:szCs w:val="24"/>
              </w:rPr>
            </w:pPr>
          </w:p>
        </w:tc>
      </w:tr>
    </w:tbl>
    <w:p w:rsidR="001A0EF0" w:rsidRPr="001A0EF0" w:rsidRDefault="001A0EF0" w:rsidP="001A0EF0">
      <w:pPr>
        <w:jc w:val="center"/>
        <w:rPr>
          <w:rFonts w:ascii="黑体" w:eastAsia="黑体" w:hAnsi="黑体" w:cs="华文中宋"/>
          <w:b/>
          <w:sz w:val="30"/>
          <w:szCs w:val="30"/>
        </w:rPr>
      </w:pPr>
      <w:r w:rsidRPr="001A0EF0">
        <w:rPr>
          <w:rFonts w:ascii="宋体" w:eastAsia="宋体" w:hAnsi="宋体" w:cs="Times New Roman" w:hint="eastAsia"/>
          <w:b/>
          <w:spacing w:val="4"/>
          <w:sz w:val="24"/>
          <w:szCs w:val="24"/>
        </w:rPr>
        <w:br w:type="page"/>
      </w:r>
      <w:r w:rsidRPr="001A0EF0">
        <w:rPr>
          <w:rFonts w:ascii="黑体" w:eastAsia="黑体" w:hAnsi="黑体" w:cs="华文中宋" w:hint="eastAsia"/>
          <w:b/>
          <w:sz w:val="30"/>
          <w:szCs w:val="30"/>
        </w:rPr>
        <w:lastRenderedPageBreak/>
        <w:t>三、未来发展规划情况</w:t>
      </w:r>
    </w:p>
    <w:tbl>
      <w:tblPr>
        <w:tblW w:w="8414" w:type="dxa"/>
        <w:jc w:val="center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14"/>
      </w:tblGrid>
      <w:tr w:rsidR="001A0EF0" w:rsidRPr="001A0EF0" w:rsidTr="00527E8B">
        <w:trPr>
          <w:trHeight w:val="4337"/>
          <w:jc w:val="center"/>
        </w:trPr>
        <w:tc>
          <w:tcPr>
            <w:tcW w:w="8414" w:type="dxa"/>
          </w:tcPr>
          <w:p w:rsidR="001A0EF0" w:rsidRPr="001A0EF0" w:rsidRDefault="001A0EF0" w:rsidP="001A0EF0">
            <w:pPr>
              <w:rPr>
                <w:rFonts w:ascii="宋体" w:eastAsia="宋体" w:hAnsi="宋体" w:cs="Times New Roman"/>
                <w:b/>
                <w:spacing w:val="4"/>
                <w:sz w:val="24"/>
                <w:szCs w:val="24"/>
              </w:rPr>
            </w:pPr>
            <w:r w:rsidRPr="001A0EF0">
              <w:rPr>
                <w:rFonts w:ascii="宋体" w:eastAsia="宋体" w:hAnsi="宋体" w:cs="Times New Roman" w:hint="eastAsia"/>
                <w:b/>
                <w:spacing w:val="4"/>
                <w:sz w:val="24"/>
                <w:szCs w:val="24"/>
              </w:rPr>
              <w:t>1.对所在行业发展趋势分析</w:t>
            </w:r>
          </w:p>
        </w:tc>
      </w:tr>
      <w:tr w:rsidR="001A0EF0" w:rsidRPr="001A0EF0" w:rsidTr="00527E8B">
        <w:trPr>
          <w:trHeight w:val="4512"/>
          <w:jc w:val="center"/>
        </w:trPr>
        <w:tc>
          <w:tcPr>
            <w:tcW w:w="8414" w:type="dxa"/>
          </w:tcPr>
          <w:p w:rsidR="001A0EF0" w:rsidRPr="001A0EF0" w:rsidRDefault="001A0EF0" w:rsidP="001A0EF0">
            <w:pPr>
              <w:rPr>
                <w:rFonts w:ascii="宋体" w:eastAsia="宋体" w:hAnsi="宋体" w:cs="Times New Roman"/>
                <w:b/>
                <w:spacing w:val="4"/>
                <w:sz w:val="24"/>
                <w:szCs w:val="24"/>
              </w:rPr>
            </w:pPr>
            <w:r w:rsidRPr="001A0EF0">
              <w:rPr>
                <w:rFonts w:ascii="宋体" w:eastAsia="宋体" w:hAnsi="宋体" w:cs="Times New Roman" w:hint="eastAsia"/>
                <w:b/>
                <w:spacing w:val="4"/>
                <w:sz w:val="24"/>
                <w:szCs w:val="24"/>
              </w:rPr>
              <w:t>2.企业中长期发展规划方向</w:t>
            </w:r>
          </w:p>
        </w:tc>
      </w:tr>
      <w:tr w:rsidR="001A0EF0" w:rsidRPr="001A0EF0" w:rsidTr="00527E8B">
        <w:trPr>
          <w:trHeight w:val="4108"/>
          <w:jc w:val="center"/>
        </w:trPr>
        <w:tc>
          <w:tcPr>
            <w:tcW w:w="8414" w:type="dxa"/>
          </w:tcPr>
          <w:p w:rsidR="001A0EF0" w:rsidRPr="001A0EF0" w:rsidRDefault="001A0EF0" w:rsidP="001A0EF0">
            <w:pPr>
              <w:rPr>
                <w:rFonts w:ascii="宋体" w:eastAsia="宋体" w:hAnsi="宋体" w:cs="Times New Roman"/>
                <w:b/>
                <w:spacing w:val="4"/>
                <w:sz w:val="24"/>
                <w:szCs w:val="24"/>
              </w:rPr>
            </w:pPr>
            <w:r w:rsidRPr="001A0EF0">
              <w:rPr>
                <w:rFonts w:ascii="宋体" w:eastAsia="宋体" w:hAnsi="宋体" w:cs="Times New Roman" w:hint="eastAsia"/>
                <w:b/>
                <w:spacing w:val="4"/>
                <w:sz w:val="24"/>
                <w:szCs w:val="24"/>
              </w:rPr>
              <w:t>3.近期重点工作及预期目标</w:t>
            </w:r>
          </w:p>
          <w:p w:rsidR="001A0EF0" w:rsidRPr="001A0EF0" w:rsidRDefault="001A0EF0" w:rsidP="001A0EF0">
            <w:pPr>
              <w:rPr>
                <w:rFonts w:ascii="宋体" w:eastAsia="宋体" w:hAnsi="宋体" w:cs="Times New Roman"/>
                <w:b/>
                <w:spacing w:val="4"/>
                <w:sz w:val="24"/>
                <w:szCs w:val="24"/>
              </w:rPr>
            </w:pPr>
          </w:p>
        </w:tc>
      </w:tr>
    </w:tbl>
    <w:p w:rsidR="001A0EF0" w:rsidRPr="001A0EF0" w:rsidRDefault="001A0EF0" w:rsidP="001A0EF0">
      <w:pPr>
        <w:jc w:val="center"/>
        <w:rPr>
          <w:rFonts w:ascii="宋体" w:eastAsia="宋体" w:hAnsi="宋体" w:cs="Times New Roman"/>
          <w:b/>
          <w:sz w:val="24"/>
          <w:szCs w:val="24"/>
        </w:rPr>
        <w:sectPr w:rsidR="001A0EF0" w:rsidRPr="001A0EF0">
          <w:footerReference w:type="default" r:id="rId8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1A0EF0" w:rsidRPr="001A0EF0" w:rsidRDefault="001A0EF0" w:rsidP="001A0EF0">
      <w:pPr>
        <w:jc w:val="center"/>
        <w:rPr>
          <w:rFonts w:ascii="黑体" w:eastAsia="黑体" w:hAnsi="黑体" w:cs="华文细黑"/>
          <w:b/>
          <w:sz w:val="30"/>
          <w:szCs w:val="30"/>
        </w:rPr>
      </w:pPr>
      <w:r w:rsidRPr="001A0EF0">
        <w:rPr>
          <w:rFonts w:ascii="黑体" w:eastAsia="黑体" w:hAnsi="黑体" w:cs="华文细黑" w:hint="eastAsia"/>
          <w:b/>
          <w:sz w:val="30"/>
          <w:szCs w:val="30"/>
        </w:rPr>
        <w:lastRenderedPageBreak/>
        <w:t>申报推荐单位（部门）意见</w:t>
      </w:r>
    </w:p>
    <w:p w:rsidR="001A0EF0" w:rsidRPr="001A0EF0" w:rsidRDefault="001A0EF0" w:rsidP="001A0EF0">
      <w:pPr>
        <w:jc w:val="center"/>
        <w:rPr>
          <w:rFonts w:ascii="宋体" w:eastAsia="宋体" w:hAnsi="宋体" w:cs="华文细黑"/>
          <w:b/>
          <w:sz w:val="24"/>
          <w:szCs w:val="24"/>
        </w:rPr>
      </w:pPr>
    </w:p>
    <w:tbl>
      <w:tblPr>
        <w:tblW w:w="8647" w:type="dxa"/>
        <w:jc w:val="center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2"/>
        <w:gridCol w:w="7385"/>
      </w:tblGrid>
      <w:tr w:rsidR="001A0EF0" w:rsidRPr="001A0EF0" w:rsidTr="00527E8B">
        <w:trPr>
          <w:trHeight w:val="4728"/>
          <w:jc w:val="center"/>
        </w:trPr>
        <w:tc>
          <w:tcPr>
            <w:tcW w:w="126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A0EF0" w:rsidRPr="001A0EF0" w:rsidRDefault="001A0EF0" w:rsidP="001A0EF0">
            <w:pPr>
              <w:spacing w:line="400" w:lineRule="exact"/>
              <w:rPr>
                <w:rFonts w:ascii="宋体" w:eastAsia="宋体" w:hAnsi="宋体" w:cs="华文中宋"/>
                <w:b/>
                <w:bCs/>
                <w:spacing w:val="4"/>
                <w:sz w:val="24"/>
                <w:szCs w:val="24"/>
              </w:rPr>
            </w:pPr>
          </w:p>
          <w:p w:rsidR="001A0EF0" w:rsidRPr="001A0EF0" w:rsidRDefault="001A0EF0" w:rsidP="001A0EF0">
            <w:pPr>
              <w:spacing w:line="400" w:lineRule="exact"/>
              <w:rPr>
                <w:rFonts w:ascii="宋体" w:eastAsia="宋体" w:hAnsi="宋体" w:cs="华文中宋"/>
                <w:b/>
                <w:bCs/>
                <w:spacing w:val="4"/>
                <w:sz w:val="24"/>
                <w:szCs w:val="24"/>
              </w:rPr>
            </w:pPr>
          </w:p>
          <w:p w:rsidR="001A0EF0" w:rsidRPr="001A0EF0" w:rsidRDefault="001A0EF0" w:rsidP="001A0EF0">
            <w:pPr>
              <w:spacing w:line="400" w:lineRule="exact"/>
              <w:rPr>
                <w:rFonts w:ascii="宋体" w:eastAsia="宋体" w:hAnsi="宋体" w:cs="华文中宋"/>
                <w:b/>
                <w:bCs/>
                <w:spacing w:val="4"/>
                <w:sz w:val="24"/>
                <w:szCs w:val="24"/>
              </w:rPr>
            </w:pPr>
          </w:p>
          <w:p w:rsidR="001A0EF0" w:rsidRPr="001A0EF0" w:rsidRDefault="001A0EF0" w:rsidP="001A0EF0">
            <w:pPr>
              <w:spacing w:line="400" w:lineRule="exact"/>
              <w:rPr>
                <w:rFonts w:ascii="宋体" w:eastAsia="宋体" w:hAnsi="宋体" w:cs="华文中宋"/>
                <w:b/>
                <w:bCs/>
                <w:spacing w:val="4"/>
                <w:sz w:val="24"/>
                <w:szCs w:val="24"/>
              </w:rPr>
            </w:pPr>
          </w:p>
          <w:p w:rsidR="001A0EF0" w:rsidRPr="001A0EF0" w:rsidRDefault="001A0EF0" w:rsidP="001A0EF0">
            <w:pPr>
              <w:spacing w:line="400" w:lineRule="exact"/>
              <w:rPr>
                <w:rFonts w:ascii="宋体" w:eastAsia="宋体" w:hAnsi="宋体" w:cs="华文中宋"/>
                <w:b/>
                <w:bCs/>
                <w:spacing w:val="4"/>
                <w:sz w:val="24"/>
                <w:szCs w:val="24"/>
              </w:rPr>
            </w:pPr>
          </w:p>
          <w:p w:rsidR="001A0EF0" w:rsidRPr="001A0EF0" w:rsidRDefault="001A0EF0" w:rsidP="001A0EF0">
            <w:pPr>
              <w:spacing w:line="400" w:lineRule="exact"/>
              <w:rPr>
                <w:rFonts w:ascii="宋体" w:eastAsia="宋体" w:hAnsi="宋体" w:cs="华文中宋"/>
                <w:b/>
                <w:bCs/>
                <w:spacing w:val="4"/>
                <w:sz w:val="24"/>
                <w:szCs w:val="24"/>
              </w:rPr>
            </w:pPr>
          </w:p>
          <w:p w:rsidR="001A0EF0" w:rsidRPr="001A0EF0" w:rsidRDefault="001A0EF0" w:rsidP="001A0EF0">
            <w:pPr>
              <w:spacing w:line="400" w:lineRule="exact"/>
              <w:rPr>
                <w:rFonts w:ascii="宋体" w:eastAsia="宋体" w:hAnsi="宋体" w:cs="华文中宋"/>
                <w:b/>
                <w:bCs/>
                <w:spacing w:val="4"/>
                <w:sz w:val="24"/>
                <w:szCs w:val="24"/>
              </w:rPr>
            </w:pPr>
          </w:p>
          <w:p w:rsidR="001A0EF0" w:rsidRPr="001A0EF0" w:rsidRDefault="001A0EF0" w:rsidP="001A0EF0">
            <w:pPr>
              <w:spacing w:line="400" w:lineRule="exact"/>
              <w:rPr>
                <w:rFonts w:ascii="宋体" w:eastAsia="宋体" w:hAnsi="宋体" w:cs="华文中宋"/>
                <w:b/>
                <w:bCs/>
                <w:spacing w:val="4"/>
                <w:sz w:val="24"/>
                <w:szCs w:val="24"/>
              </w:rPr>
            </w:pPr>
          </w:p>
          <w:p w:rsidR="001A0EF0" w:rsidRPr="001A0EF0" w:rsidRDefault="001A0EF0" w:rsidP="001A0EF0">
            <w:pPr>
              <w:spacing w:line="400" w:lineRule="exact"/>
              <w:jc w:val="center"/>
              <w:rPr>
                <w:rFonts w:ascii="宋体" w:eastAsia="宋体" w:hAnsi="宋体" w:cs="华文中宋"/>
                <w:b/>
                <w:bCs/>
                <w:spacing w:val="4"/>
                <w:sz w:val="24"/>
                <w:szCs w:val="24"/>
              </w:rPr>
            </w:pPr>
            <w:r w:rsidRPr="001A0EF0">
              <w:rPr>
                <w:rFonts w:ascii="宋体" w:eastAsia="宋体" w:hAnsi="宋体" w:cs="华文中宋" w:hint="eastAsia"/>
                <w:b/>
                <w:bCs/>
                <w:spacing w:val="4"/>
                <w:sz w:val="24"/>
                <w:szCs w:val="24"/>
              </w:rPr>
              <w:t>申报单位意见</w:t>
            </w:r>
          </w:p>
        </w:tc>
        <w:tc>
          <w:tcPr>
            <w:tcW w:w="73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A0EF0" w:rsidRPr="001A0EF0" w:rsidRDefault="001A0EF0" w:rsidP="001A0EF0">
            <w:pPr>
              <w:spacing w:line="400" w:lineRule="exact"/>
              <w:jc w:val="left"/>
              <w:rPr>
                <w:rFonts w:ascii="宋体" w:eastAsia="宋体" w:hAnsi="宋体" w:cs="华文中宋"/>
                <w:b/>
                <w:bCs/>
                <w:spacing w:val="4"/>
                <w:sz w:val="24"/>
                <w:szCs w:val="24"/>
              </w:rPr>
            </w:pPr>
          </w:p>
          <w:p w:rsidR="001A0EF0" w:rsidRPr="001A0EF0" w:rsidRDefault="001A0EF0" w:rsidP="001A0EF0">
            <w:pPr>
              <w:spacing w:line="400" w:lineRule="exact"/>
              <w:rPr>
                <w:rFonts w:ascii="宋体" w:eastAsia="宋体" w:hAnsi="宋体" w:cs="华文中宋"/>
                <w:b/>
                <w:bCs/>
                <w:spacing w:val="4"/>
                <w:sz w:val="24"/>
                <w:szCs w:val="24"/>
              </w:rPr>
            </w:pPr>
          </w:p>
          <w:p w:rsidR="001A0EF0" w:rsidRPr="001A0EF0" w:rsidRDefault="001A0EF0" w:rsidP="001A0EF0">
            <w:pPr>
              <w:spacing w:line="400" w:lineRule="exact"/>
              <w:rPr>
                <w:rFonts w:ascii="宋体" w:eastAsia="宋体" w:hAnsi="宋体" w:cs="华文中宋"/>
                <w:b/>
                <w:bCs/>
                <w:spacing w:val="4"/>
                <w:sz w:val="24"/>
                <w:szCs w:val="24"/>
              </w:rPr>
            </w:pPr>
          </w:p>
          <w:p w:rsidR="001A0EF0" w:rsidRPr="001A0EF0" w:rsidRDefault="001A0EF0" w:rsidP="001A0EF0">
            <w:pPr>
              <w:spacing w:line="400" w:lineRule="exact"/>
              <w:rPr>
                <w:rFonts w:ascii="宋体" w:eastAsia="宋体" w:hAnsi="宋体" w:cs="华文中宋"/>
                <w:b/>
                <w:bCs/>
                <w:spacing w:val="4"/>
                <w:sz w:val="24"/>
                <w:szCs w:val="24"/>
              </w:rPr>
            </w:pPr>
          </w:p>
          <w:p w:rsidR="001A0EF0" w:rsidRPr="001A0EF0" w:rsidRDefault="001A0EF0" w:rsidP="001A0EF0">
            <w:pPr>
              <w:spacing w:line="400" w:lineRule="exact"/>
              <w:rPr>
                <w:rFonts w:ascii="宋体" w:eastAsia="宋体" w:hAnsi="宋体" w:cs="华文中宋"/>
                <w:b/>
                <w:bCs/>
                <w:spacing w:val="4"/>
                <w:sz w:val="24"/>
                <w:szCs w:val="24"/>
              </w:rPr>
            </w:pPr>
          </w:p>
          <w:p w:rsidR="001A0EF0" w:rsidRPr="001A0EF0" w:rsidRDefault="001A0EF0" w:rsidP="001A0EF0">
            <w:pPr>
              <w:spacing w:line="400" w:lineRule="exact"/>
              <w:rPr>
                <w:rFonts w:ascii="宋体" w:eastAsia="宋体" w:hAnsi="宋体" w:cs="华文中宋"/>
                <w:b/>
                <w:bCs/>
                <w:spacing w:val="4"/>
                <w:sz w:val="24"/>
                <w:szCs w:val="24"/>
              </w:rPr>
            </w:pPr>
          </w:p>
          <w:p w:rsidR="001A0EF0" w:rsidRPr="001A0EF0" w:rsidRDefault="001A0EF0" w:rsidP="001A0EF0">
            <w:pPr>
              <w:spacing w:line="400" w:lineRule="exact"/>
              <w:rPr>
                <w:rFonts w:ascii="宋体" w:eastAsia="宋体" w:hAnsi="宋体" w:cs="华文中宋"/>
                <w:b/>
                <w:bCs/>
                <w:spacing w:val="4"/>
                <w:sz w:val="24"/>
                <w:szCs w:val="24"/>
              </w:rPr>
            </w:pPr>
          </w:p>
          <w:p w:rsidR="001A0EF0" w:rsidRPr="001A0EF0" w:rsidRDefault="001A0EF0" w:rsidP="001A0EF0">
            <w:pPr>
              <w:spacing w:line="400" w:lineRule="exact"/>
              <w:rPr>
                <w:rFonts w:ascii="宋体" w:eastAsia="宋体" w:hAnsi="宋体" w:cs="华文中宋"/>
                <w:b/>
                <w:bCs/>
                <w:spacing w:val="4"/>
                <w:sz w:val="24"/>
                <w:szCs w:val="24"/>
              </w:rPr>
            </w:pPr>
          </w:p>
          <w:p w:rsidR="001A0EF0" w:rsidRPr="001A0EF0" w:rsidRDefault="001A0EF0" w:rsidP="001A0EF0">
            <w:pPr>
              <w:spacing w:line="400" w:lineRule="exact"/>
              <w:rPr>
                <w:rFonts w:ascii="宋体" w:eastAsia="宋体" w:hAnsi="宋体" w:cs="华文中宋"/>
                <w:b/>
                <w:bCs/>
                <w:spacing w:val="4"/>
                <w:sz w:val="24"/>
                <w:szCs w:val="24"/>
              </w:rPr>
            </w:pPr>
          </w:p>
          <w:p w:rsidR="001A0EF0" w:rsidRPr="001A0EF0" w:rsidRDefault="001A0EF0" w:rsidP="001A0EF0">
            <w:pPr>
              <w:spacing w:line="400" w:lineRule="exact"/>
              <w:rPr>
                <w:rFonts w:ascii="宋体" w:eastAsia="宋体" w:hAnsi="宋体" w:cs="华文中宋"/>
                <w:b/>
                <w:bCs/>
                <w:spacing w:val="4"/>
                <w:sz w:val="24"/>
                <w:szCs w:val="24"/>
              </w:rPr>
            </w:pPr>
          </w:p>
          <w:p w:rsidR="001A0EF0" w:rsidRPr="001A0EF0" w:rsidRDefault="001A0EF0" w:rsidP="001A0EF0">
            <w:pPr>
              <w:spacing w:line="400" w:lineRule="exact"/>
              <w:jc w:val="center"/>
              <w:rPr>
                <w:rFonts w:ascii="宋体" w:eastAsia="宋体" w:hAnsi="宋体" w:cs="华文中宋"/>
                <w:b/>
                <w:bCs/>
                <w:spacing w:val="4"/>
                <w:sz w:val="24"/>
                <w:szCs w:val="24"/>
              </w:rPr>
            </w:pPr>
            <w:r w:rsidRPr="001A0EF0">
              <w:rPr>
                <w:rFonts w:ascii="宋体" w:eastAsia="宋体" w:hAnsi="宋体" w:cs="华文中宋" w:hint="eastAsia"/>
                <w:b/>
                <w:bCs/>
                <w:spacing w:val="4"/>
                <w:sz w:val="24"/>
                <w:szCs w:val="24"/>
              </w:rPr>
              <w:t>负责人（签字）：</w:t>
            </w:r>
          </w:p>
          <w:p w:rsidR="001A0EF0" w:rsidRPr="001A0EF0" w:rsidRDefault="001A0EF0" w:rsidP="001A0EF0">
            <w:pPr>
              <w:spacing w:line="400" w:lineRule="exact"/>
              <w:jc w:val="center"/>
              <w:rPr>
                <w:rFonts w:ascii="宋体" w:eastAsia="宋体" w:hAnsi="宋体" w:cs="华文中宋"/>
                <w:b/>
                <w:bCs/>
                <w:spacing w:val="4"/>
                <w:sz w:val="24"/>
                <w:szCs w:val="24"/>
              </w:rPr>
            </w:pPr>
            <w:r w:rsidRPr="001A0EF0">
              <w:rPr>
                <w:rFonts w:ascii="宋体" w:eastAsia="宋体" w:hAnsi="宋体" w:cs="华文中宋" w:hint="eastAsia"/>
                <w:b/>
                <w:bCs/>
                <w:spacing w:val="4"/>
                <w:sz w:val="24"/>
                <w:szCs w:val="24"/>
              </w:rPr>
              <w:t>单位（盖章）</w:t>
            </w:r>
          </w:p>
          <w:p w:rsidR="001A0EF0" w:rsidRPr="001A0EF0" w:rsidRDefault="001A0EF0" w:rsidP="001A0EF0">
            <w:pPr>
              <w:spacing w:line="400" w:lineRule="exact"/>
              <w:ind w:firstLineChars="500" w:firstLine="1245"/>
              <w:jc w:val="center"/>
              <w:rPr>
                <w:rFonts w:ascii="宋体" w:eastAsia="宋体" w:hAnsi="宋体" w:cs="华文中宋"/>
                <w:b/>
                <w:bCs/>
                <w:spacing w:val="4"/>
                <w:sz w:val="24"/>
                <w:szCs w:val="24"/>
              </w:rPr>
            </w:pPr>
            <w:r w:rsidRPr="001A0EF0">
              <w:rPr>
                <w:rFonts w:ascii="宋体" w:eastAsia="宋体" w:hAnsi="宋体" w:cs="华文中宋" w:hint="eastAsia"/>
                <w:b/>
                <w:bCs/>
                <w:spacing w:val="4"/>
                <w:sz w:val="24"/>
                <w:szCs w:val="24"/>
              </w:rPr>
              <w:t>年  月  日</w:t>
            </w:r>
          </w:p>
          <w:p w:rsidR="001A0EF0" w:rsidRPr="001A0EF0" w:rsidRDefault="001A0EF0" w:rsidP="001A0EF0">
            <w:pPr>
              <w:spacing w:line="400" w:lineRule="exact"/>
              <w:ind w:firstLineChars="500" w:firstLine="1245"/>
              <w:jc w:val="center"/>
              <w:rPr>
                <w:rFonts w:ascii="宋体" w:eastAsia="宋体" w:hAnsi="宋体" w:cs="华文中宋"/>
                <w:b/>
                <w:bCs/>
                <w:spacing w:val="4"/>
                <w:sz w:val="24"/>
                <w:szCs w:val="24"/>
              </w:rPr>
            </w:pPr>
          </w:p>
          <w:p w:rsidR="001A0EF0" w:rsidRPr="001A0EF0" w:rsidRDefault="001A0EF0" w:rsidP="001A0EF0">
            <w:pPr>
              <w:spacing w:line="400" w:lineRule="exact"/>
              <w:ind w:firstLineChars="500" w:firstLine="1245"/>
              <w:jc w:val="center"/>
              <w:rPr>
                <w:rFonts w:ascii="宋体" w:eastAsia="宋体" w:hAnsi="宋体" w:cs="华文中宋"/>
                <w:b/>
                <w:bCs/>
                <w:spacing w:val="4"/>
                <w:sz w:val="24"/>
                <w:szCs w:val="24"/>
              </w:rPr>
            </w:pPr>
          </w:p>
        </w:tc>
      </w:tr>
      <w:tr w:rsidR="001A0EF0" w:rsidRPr="001A0EF0" w:rsidTr="00527E8B">
        <w:trPr>
          <w:trHeight w:val="2033"/>
          <w:jc w:val="center"/>
        </w:trPr>
        <w:tc>
          <w:tcPr>
            <w:tcW w:w="12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A0EF0" w:rsidRPr="001A0EF0" w:rsidRDefault="001A0EF0" w:rsidP="001A0EF0">
            <w:pPr>
              <w:spacing w:line="400" w:lineRule="exact"/>
              <w:rPr>
                <w:rFonts w:ascii="宋体" w:eastAsia="宋体" w:hAnsi="宋体" w:cs="Times New Roman"/>
                <w:b/>
                <w:spacing w:val="4"/>
                <w:sz w:val="24"/>
                <w:szCs w:val="24"/>
              </w:rPr>
            </w:pPr>
          </w:p>
          <w:p w:rsidR="001A0EF0" w:rsidRPr="001A0EF0" w:rsidRDefault="001A0EF0" w:rsidP="001A0EF0">
            <w:pPr>
              <w:spacing w:line="400" w:lineRule="exact"/>
              <w:rPr>
                <w:rFonts w:ascii="宋体" w:eastAsia="宋体" w:hAnsi="宋体" w:cs="Times New Roman"/>
                <w:b/>
                <w:spacing w:val="4"/>
                <w:sz w:val="24"/>
                <w:szCs w:val="24"/>
              </w:rPr>
            </w:pPr>
          </w:p>
          <w:p w:rsidR="001A0EF0" w:rsidRPr="001A0EF0" w:rsidRDefault="001A0EF0" w:rsidP="001A0EF0">
            <w:pPr>
              <w:spacing w:line="400" w:lineRule="exact"/>
              <w:rPr>
                <w:rFonts w:ascii="宋体" w:eastAsia="宋体" w:hAnsi="宋体" w:cs="Times New Roman"/>
                <w:b/>
                <w:spacing w:val="4"/>
                <w:sz w:val="24"/>
                <w:szCs w:val="24"/>
              </w:rPr>
            </w:pPr>
          </w:p>
          <w:p w:rsidR="001A0EF0" w:rsidRPr="001A0EF0" w:rsidRDefault="001A0EF0" w:rsidP="001A0EF0">
            <w:pPr>
              <w:spacing w:line="400" w:lineRule="exact"/>
              <w:rPr>
                <w:rFonts w:ascii="宋体" w:eastAsia="宋体" w:hAnsi="宋体" w:cs="Times New Roman"/>
                <w:b/>
                <w:spacing w:val="4"/>
                <w:sz w:val="24"/>
                <w:szCs w:val="24"/>
              </w:rPr>
            </w:pPr>
          </w:p>
          <w:p w:rsidR="001A0EF0" w:rsidRPr="001A0EF0" w:rsidRDefault="001A0EF0" w:rsidP="001A0EF0">
            <w:pPr>
              <w:spacing w:line="400" w:lineRule="exact"/>
              <w:rPr>
                <w:rFonts w:ascii="宋体" w:eastAsia="宋体" w:hAnsi="宋体" w:cs="Times New Roman"/>
                <w:b/>
                <w:spacing w:val="4"/>
                <w:sz w:val="24"/>
                <w:szCs w:val="24"/>
              </w:rPr>
            </w:pPr>
          </w:p>
          <w:p w:rsidR="001A0EF0" w:rsidRPr="001A0EF0" w:rsidRDefault="001A0EF0" w:rsidP="001A0EF0">
            <w:pPr>
              <w:spacing w:line="400" w:lineRule="exact"/>
              <w:rPr>
                <w:rFonts w:ascii="宋体" w:eastAsia="宋体" w:hAnsi="宋体" w:cs="Times New Roman"/>
                <w:b/>
                <w:spacing w:val="4"/>
                <w:sz w:val="24"/>
                <w:szCs w:val="24"/>
              </w:rPr>
            </w:pPr>
          </w:p>
          <w:p w:rsidR="001A0EF0" w:rsidRPr="001A0EF0" w:rsidRDefault="001A0EF0" w:rsidP="001A0EF0">
            <w:pPr>
              <w:spacing w:line="400" w:lineRule="exact"/>
              <w:rPr>
                <w:rFonts w:ascii="宋体" w:eastAsia="宋体" w:hAnsi="宋体" w:cs="Times New Roman"/>
                <w:b/>
                <w:spacing w:val="4"/>
                <w:sz w:val="24"/>
                <w:szCs w:val="24"/>
              </w:rPr>
            </w:pPr>
          </w:p>
          <w:p w:rsidR="001A0EF0" w:rsidRPr="001A0EF0" w:rsidRDefault="001A0EF0" w:rsidP="001A0EF0">
            <w:pPr>
              <w:spacing w:line="400" w:lineRule="exact"/>
              <w:jc w:val="center"/>
              <w:rPr>
                <w:rFonts w:ascii="宋体" w:eastAsia="宋体" w:hAnsi="宋体" w:cs="Times New Roman"/>
                <w:b/>
                <w:spacing w:val="4"/>
                <w:sz w:val="24"/>
                <w:szCs w:val="24"/>
              </w:rPr>
            </w:pPr>
            <w:r w:rsidRPr="001A0EF0">
              <w:rPr>
                <w:rFonts w:ascii="宋体" w:eastAsia="宋体" w:hAnsi="宋体" w:cs="Times New Roman" w:hint="eastAsia"/>
                <w:b/>
                <w:spacing w:val="4"/>
                <w:sz w:val="24"/>
                <w:szCs w:val="24"/>
              </w:rPr>
              <w:t>推荐部门意见</w:t>
            </w:r>
          </w:p>
          <w:p w:rsidR="001A0EF0" w:rsidRPr="001A0EF0" w:rsidRDefault="001A0EF0" w:rsidP="001A0EF0">
            <w:pPr>
              <w:spacing w:line="400" w:lineRule="exact"/>
              <w:rPr>
                <w:rFonts w:ascii="宋体" w:eastAsia="宋体" w:hAnsi="宋体" w:cs="Times New Roman"/>
                <w:b/>
                <w:spacing w:val="4"/>
                <w:sz w:val="24"/>
                <w:szCs w:val="24"/>
              </w:rPr>
            </w:pPr>
          </w:p>
          <w:p w:rsidR="001A0EF0" w:rsidRPr="001A0EF0" w:rsidRDefault="001A0EF0" w:rsidP="001A0EF0">
            <w:pPr>
              <w:spacing w:line="400" w:lineRule="exact"/>
              <w:rPr>
                <w:rFonts w:ascii="宋体" w:eastAsia="宋体" w:hAnsi="宋体" w:cs="Times New Roman"/>
                <w:b/>
                <w:spacing w:val="4"/>
                <w:sz w:val="24"/>
                <w:szCs w:val="24"/>
              </w:rPr>
            </w:pPr>
          </w:p>
          <w:p w:rsidR="001A0EF0" w:rsidRPr="001A0EF0" w:rsidRDefault="001A0EF0" w:rsidP="001A0EF0">
            <w:pPr>
              <w:spacing w:line="400" w:lineRule="exact"/>
              <w:rPr>
                <w:rFonts w:ascii="宋体" w:eastAsia="宋体" w:hAnsi="宋体" w:cs="Times New Roman"/>
                <w:b/>
                <w:spacing w:val="4"/>
                <w:sz w:val="24"/>
                <w:szCs w:val="24"/>
              </w:rPr>
            </w:pPr>
          </w:p>
          <w:p w:rsidR="001A0EF0" w:rsidRPr="001A0EF0" w:rsidRDefault="001A0EF0" w:rsidP="001A0EF0">
            <w:pPr>
              <w:spacing w:line="400" w:lineRule="exact"/>
              <w:rPr>
                <w:rFonts w:ascii="宋体" w:eastAsia="宋体" w:hAnsi="宋体" w:cs="Times New Roman"/>
                <w:b/>
                <w:spacing w:val="4"/>
                <w:sz w:val="24"/>
                <w:szCs w:val="24"/>
              </w:rPr>
            </w:pPr>
          </w:p>
          <w:p w:rsidR="001A0EF0" w:rsidRPr="001A0EF0" w:rsidRDefault="001A0EF0" w:rsidP="001A0EF0">
            <w:pPr>
              <w:spacing w:line="400" w:lineRule="exact"/>
              <w:rPr>
                <w:rFonts w:ascii="宋体" w:eastAsia="宋体" w:hAnsi="宋体" w:cs="Times New Roman"/>
                <w:b/>
                <w:spacing w:val="4"/>
                <w:sz w:val="24"/>
                <w:szCs w:val="24"/>
              </w:rPr>
            </w:pPr>
          </w:p>
          <w:p w:rsidR="001A0EF0" w:rsidRPr="001A0EF0" w:rsidRDefault="001A0EF0" w:rsidP="001A0EF0">
            <w:pPr>
              <w:spacing w:line="400" w:lineRule="exact"/>
              <w:rPr>
                <w:rFonts w:ascii="宋体" w:eastAsia="宋体" w:hAnsi="宋体" w:cs="Times New Roman"/>
                <w:b/>
                <w:spacing w:val="4"/>
                <w:sz w:val="24"/>
                <w:szCs w:val="24"/>
              </w:rPr>
            </w:pPr>
          </w:p>
          <w:p w:rsidR="001A0EF0" w:rsidRPr="001A0EF0" w:rsidRDefault="001A0EF0" w:rsidP="001A0EF0">
            <w:pPr>
              <w:spacing w:line="400" w:lineRule="exact"/>
              <w:rPr>
                <w:rFonts w:ascii="宋体" w:eastAsia="宋体" w:hAnsi="宋体" w:cs="Times New Roman"/>
                <w:b/>
                <w:spacing w:val="4"/>
                <w:sz w:val="24"/>
                <w:szCs w:val="24"/>
              </w:rPr>
            </w:pP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1A0EF0" w:rsidRPr="001A0EF0" w:rsidRDefault="001A0EF0" w:rsidP="001A0EF0">
            <w:pPr>
              <w:spacing w:line="400" w:lineRule="exact"/>
              <w:rPr>
                <w:rFonts w:ascii="宋体" w:eastAsia="宋体" w:hAnsi="宋体" w:cs="Times New Roman"/>
                <w:b/>
                <w:spacing w:val="4"/>
                <w:sz w:val="24"/>
                <w:szCs w:val="24"/>
              </w:rPr>
            </w:pPr>
          </w:p>
          <w:p w:rsidR="001A0EF0" w:rsidRPr="001A0EF0" w:rsidRDefault="001A0EF0" w:rsidP="001A0EF0">
            <w:pPr>
              <w:spacing w:line="400" w:lineRule="exact"/>
              <w:rPr>
                <w:rFonts w:ascii="宋体" w:eastAsia="宋体" w:hAnsi="宋体" w:cs="Times New Roman"/>
                <w:b/>
                <w:spacing w:val="4"/>
                <w:sz w:val="24"/>
                <w:szCs w:val="24"/>
              </w:rPr>
            </w:pPr>
          </w:p>
          <w:p w:rsidR="001A0EF0" w:rsidRPr="001A0EF0" w:rsidRDefault="001A0EF0" w:rsidP="001A0EF0">
            <w:pPr>
              <w:spacing w:line="400" w:lineRule="exact"/>
              <w:rPr>
                <w:rFonts w:ascii="宋体" w:eastAsia="宋体" w:hAnsi="宋体" w:cs="Times New Roman"/>
                <w:b/>
                <w:spacing w:val="4"/>
                <w:sz w:val="24"/>
                <w:szCs w:val="24"/>
              </w:rPr>
            </w:pPr>
          </w:p>
          <w:p w:rsidR="001A0EF0" w:rsidRPr="001A0EF0" w:rsidRDefault="001A0EF0" w:rsidP="001A0EF0">
            <w:pPr>
              <w:spacing w:line="400" w:lineRule="exact"/>
              <w:rPr>
                <w:rFonts w:ascii="宋体" w:eastAsia="宋体" w:hAnsi="宋体" w:cs="Times New Roman"/>
                <w:b/>
                <w:spacing w:val="4"/>
                <w:sz w:val="24"/>
                <w:szCs w:val="24"/>
              </w:rPr>
            </w:pPr>
          </w:p>
          <w:p w:rsidR="001A0EF0" w:rsidRPr="001A0EF0" w:rsidRDefault="001A0EF0" w:rsidP="001A0EF0">
            <w:pPr>
              <w:spacing w:line="400" w:lineRule="exact"/>
              <w:rPr>
                <w:rFonts w:ascii="宋体" w:eastAsia="宋体" w:hAnsi="宋体" w:cs="Times New Roman"/>
                <w:b/>
                <w:spacing w:val="4"/>
                <w:sz w:val="24"/>
                <w:szCs w:val="24"/>
              </w:rPr>
            </w:pPr>
          </w:p>
          <w:p w:rsidR="001A0EF0" w:rsidRPr="001A0EF0" w:rsidRDefault="001A0EF0" w:rsidP="001A0EF0">
            <w:pPr>
              <w:spacing w:line="400" w:lineRule="exact"/>
              <w:rPr>
                <w:rFonts w:ascii="宋体" w:eastAsia="宋体" w:hAnsi="宋体" w:cs="Times New Roman"/>
                <w:b/>
                <w:spacing w:val="4"/>
                <w:sz w:val="24"/>
                <w:szCs w:val="24"/>
              </w:rPr>
            </w:pPr>
          </w:p>
          <w:p w:rsidR="001A0EF0" w:rsidRPr="001A0EF0" w:rsidRDefault="001A0EF0" w:rsidP="001A0EF0">
            <w:pPr>
              <w:spacing w:line="400" w:lineRule="exact"/>
              <w:rPr>
                <w:rFonts w:ascii="宋体" w:eastAsia="宋体" w:hAnsi="宋体" w:cs="Times New Roman"/>
                <w:b/>
                <w:spacing w:val="4"/>
                <w:sz w:val="24"/>
                <w:szCs w:val="24"/>
              </w:rPr>
            </w:pPr>
          </w:p>
          <w:p w:rsidR="001A0EF0" w:rsidRPr="001A0EF0" w:rsidRDefault="001A0EF0" w:rsidP="001A0EF0">
            <w:pPr>
              <w:spacing w:line="400" w:lineRule="exact"/>
              <w:rPr>
                <w:rFonts w:ascii="宋体" w:eastAsia="宋体" w:hAnsi="宋体" w:cs="Times New Roman"/>
                <w:b/>
                <w:spacing w:val="4"/>
                <w:sz w:val="24"/>
                <w:szCs w:val="24"/>
              </w:rPr>
            </w:pPr>
            <w:r w:rsidRPr="001A0EF0">
              <w:rPr>
                <w:rFonts w:ascii="宋体" w:eastAsia="宋体" w:hAnsi="宋体" w:cs="Times New Roman" w:hint="eastAsia"/>
                <w:b/>
                <w:spacing w:val="4"/>
                <w:sz w:val="24"/>
                <w:szCs w:val="24"/>
              </w:rPr>
              <w:t xml:space="preserve">                    负责人（签字）：</w:t>
            </w:r>
          </w:p>
          <w:p w:rsidR="001A0EF0" w:rsidRPr="001A0EF0" w:rsidRDefault="001A0EF0" w:rsidP="001A0EF0">
            <w:pPr>
              <w:spacing w:line="400" w:lineRule="exact"/>
              <w:rPr>
                <w:rFonts w:ascii="宋体" w:eastAsia="宋体" w:hAnsi="宋体" w:cs="Times New Roman"/>
                <w:b/>
                <w:spacing w:val="4"/>
                <w:sz w:val="24"/>
                <w:szCs w:val="24"/>
              </w:rPr>
            </w:pPr>
            <w:r w:rsidRPr="001A0EF0">
              <w:rPr>
                <w:rFonts w:ascii="宋体" w:eastAsia="宋体" w:hAnsi="宋体" w:cs="Times New Roman" w:hint="eastAsia"/>
                <w:b/>
                <w:spacing w:val="4"/>
                <w:sz w:val="24"/>
                <w:szCs w:val="24"/>
              </w:rPr>
              <w:t xml:space="preserve">                        单位（盖章）</w:t>
            </w:r>
          </w:p>
          <w:p w:rsidR="001A0EF0" w:rsidRPr="001A0EF0" w:rsidRDefault="001A0EF0" w:rsidP="001A0EF0">
            <w:pPr>
              <w:spacing w:line="400" w:lineRule="exact"/>
              <w:ind w:firstLineChars="1512" w:firstLine="3764"/>
              <w:rPr>
                <w:rFonts w:ascii="宋体" w:eastAsia="宋体" w:hAnsi="宋体" w:cs="Times New Roman"/>
                <w:b/>
                <w:spacing w:val="4"/>
                <w:sz w:val="24"/>
                <w:szCs w:val="24"/>
              </w:rPr>
            </w:pPr>
            <w:r w:rsidRPr="001A0EF0">
              <w:rPr>
                <w:rFonts w:ascii="宋体" w:eastAsia="宋体" w:hAnsi="宋体" w:cs="Times New Roman" w:hint="eastAsia"/>
                <w:b/>
                <w:spacing w:val="4"/>
                <w:sz w:val="24"/>
                <w:szCs w:val="24"/>
              </w:rPr>
              <w:t>年  月  日</w:t>
            </w:r>
          </w:p>
          <w:p w:rsidR="001A0EF0" w:rsidRPr="001A0EF0" w:rsidRDefault="001A0EF0" w:rsidP="001A0EF0">
            <w:pPr>
              <w:spacing w:line="400" w:lineRule="exact"/>
              <w:ind w:firstLineChars="1512" w:firstLine="3764"/>
              <w:rPr>
                <w:rFonts w:ascii="宋体" w:eastAsia="宋体" w:hAnsi="宋体" w:cs="Times New Roman"/>
                <w:b/>
                <w:spacing w:val="4"/>
                <w:sz w:val="24"/>
                <w:szCs w:val="24"/>
              </w:rPr>
            </w:pPr>
          </w:p>
          <w:p w:rsidR="001A0EF0" w:rsidRPr="001A0EF0" w:rsidRDefault="001A0EF0" w:rsidP="001A0EF0">
            <w:pPr>
              <w:spacing w:line="400" w:lineRule="exact"/>
              <w:ind w:firstLineChars="1512" w:firstLine="3764"/>
              <w:rPr>
                <w:rFonts w:ascii="宋体" w:eastAsia="宋体" w:hAnsi="宋体" w:cs="Times New Roman"/>
                <w:b/>
                <w:spacing w:val="4"/>
                <w:sz w:val="24"/>
                <w:szCs w:val="24"/>
              </w:rPr>
            </w:pPr>
          </w:p>
        </w:tc>
      </w:tr>
    </w:tbl>
    <w:p w:rsidR="001A0EF0" w:rsidRPr="001A0EF0" w:rsidRDefault="001A0EF0">
      <w:pPr>
        <w:rPr>
          <w:rFonts w:ascii="黑体" w:eastAsia="黑体" w:hAnsi="黑体"/>
          <w:sz w:val="32"/>
          <w:szCs w:val="32"/>
        </w:rPr>
      </w:pPr>
    </w:p>
    <w:sectPr w:rsidR="001A0EF0" w:rsidRPr="001A0E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864" w:rsidRDefault="00125864">
      <w:r>
        <w:separator/>
      </w:r>
    </w:p>
  </w:endnote>
  <w:endnote w:type="continuationSeparator" w:id="0">
    <w:p w:rsidR="00125864" w:rsidRDefault="00125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618" w:rsidRDefault="001A0EF0">
    <w:pPr>
      <w:pStyle w:val="a3"/>
      <w:framePr w:w="992" w:wrap="around" w:vAnchor="text" w:hAnchor="margin" w:xAlign="center" w:y="-2"/>
      <w:rPr>
        <w:rStyle w:val="a4"/>
        <w:rFonts w:ascii="方正仿宋_GBK" w:eastAsia="方正仿宋_GBK"/>
        <w:sz w:val="24"/>
        <w:szCs w:val="24"/>
      </w:rPr>
    </w:pPr>
    <w:r>
      <w:rPr>
        <w:rStyle w:val="a4"/>
        <w:rFonts w:ascii="方正仿宋_GBK" w:eastAsia="方正仿宋_GBK" w:hint="eastAsia"/>
        <w:sz w:val="24"/>
        <w:szCs w:val="24"/>
      </w:rPr>
      <w:t xml:space="preserve">— </w:t>
    </w:r>
    <w:r>
      <w:rPr>
        <w:rStyle w:val="a4"/>
        <w:rFonts w:ascii="方正仿宋_GBK" w:eastAsia="方正仿宋_GBK" w:hint="eastAsia"/>
        <w:sz w:val="24"/>
        <w:szCs w:val="24"/>
      </w:rPr>
      <w:fldChar w:fldCharType="begin"/>
    </w:r>
    <w:r>
      <w:rPr>
        <w:rStyle w:val="a4"/>
        <w:rFonts w:ascii="方正仿宋_GBK" w:eastAsia="方正仿宋_GBK" w:hint="eastAsia"/>
        <w:sz w:val="24"/>
        <w:szCs w:val="24"/>
      </w:rPr>
      <w:instrText xml:space="preserve">PAGE  </w:instrText>
    </w:r>
    <w:r>
      <w:rPr>
        <w:rStyle w:val="a4"/>
        <w:rFonts w:ascii="方正仿宋_GBK" w:eastAsia="方正仿宋_GBK" w:hint="eastAsia"/>
        <w:sz w:val="24"/>
        <w:szCs w:val="24"/>
      </w:rPr>
      <w:fldChar w:fldCharType="separate"/>
    </w:r>
    <w:r w:rsidR="00527E8B">
      <w:rPr>
        <w:rStyle w:val="a4"/>
        <w:rFonts w:ascii="方正仿宋_GBK" w:eastAsia="方正仿宋_GBK"/>
        <w:noProof/>
        <w:sz w:val="24"/>
        <w:szCs w:val="24"/>
      </w:rPr>
      <w:t>1</w:t>
    </w:r>
    <w:r>
      <w:rPr>
        <w:rStyle w:val="a4"/>
        <w:rFonts w:ascii="方正仿宋_GBK" w:eastAsia="方正仿宋_GBK" w:hint="eastAsia"/>
        <w:sz w:val="24"/>
        <w:szCs w:val="24"/>
      </w:rPr>
      <w:fldChar w:fldCharType="end"/>
    </w:r>
    <w:r>
      <w:rPr>
        <w:rStyle w:val="a4"/>
        <w:rFonts w:ascii="方正仿宋_GBK" w:eastAsia="方正仿宋_GBK" w:hint="eastAsia"/>
        <w:sz w:val="24"/>
        <w:szCs w:val="24"/>
      </w:rPr>
      <w:t xml:space="preserve"> —</w:t>
    </w:r>
  </w:p>
  <w:p w:rsidR="00F82618" w:rsidRDefault="00527E8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864" w:rsidRDefault="00125864">
      <w:r>
        <w:separator/>
      </w:r>
    </w:p>
  </w:footnote>
  <w:footnote w:type="continuationSeparator" w:id="0">
    <w:p w:rsidR="00125864" w:rsidRDefault="001258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5FB76"/>
    <w:multiLevelType w:val="singleLevel"/>
    <w:tmpl w:val="5855FB76"/>
    <w:lvl w:ilvl="0">
      <w:start w:val="1"/>
      <w:numFmt w:val="decimal"/>
      <w:suff w:val="nothing"/>
      <w:lvlText w:val="%1、"/>
      <w:lvlJc w:val="left"/>
    </w:lvl>
  </w:abstractNum>
  <w:abstractNum w:abstractNumId="1">
    <w:nsid w:val="585686F0"/>
    <w:multiLevelType w:val="singleLevel"/>
    <w:tmpl w:val="585686F0"/>
    <w:lvl w:ilvl="0">
      <w:start w:val="2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EF0"/>
    <w:rsid w:val="00125864"/>
    <w:rsid w:val="001A0EF0"/>
    <w:rsid w:val="001D5B12"/>
    <w:rsid w:val="00527E8B"/>
    <w:rsid w:val="00B264D7"/>
    <w:rsid w:val="00C2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E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1A0E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1A0EF0"/>
    <w:rPr>
      <w:sz w:val="18"/>
      <w:szCs w:val="18"/>
    </w:rPr>
  </w:style>
  <w:style w:type="character" w:styleId="a4">
    <w:name w:val="page number"/>
    <w:basedOn w:val="a0"/>
    <w:rsid w:val="001A0EF0"/>
  </w:style>
  <w:style w:type="paragraph" w:styleId="a5">
    <w:name w:val="header"/>
    <w:basedOn w:val="a"/>
    <w:link w:val="Char0"/>
    <w:uiPriority w:val="99"/>
    <w:unhideWhenUsed/>
    <w:rsid w:val="00B264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B264D7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B264D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264D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E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1A0E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1A0EF0"/>
    <w:rPr>
      <w:sz w:val="18"/>
      <w:szCs w:val="18"/>
    </w:rPr>
  </w:style>
  <w:style w:type="character" w:styleId="a4">
    <w:name w:val="page number"/>
    <w:basedOn w:val="a0"/>
    <w:rsid w:val="001A0EF0"/>
  </w:style>
  <w:style w:type="paragraph" w:styleId="a5">
    <w:name w:val="header"/>
    <w:basedOn w:val="a"/>
    <w:link w:val="Char0"/>
    <w:uiPriority w:val="99"/>
    <w:unhideWhenUsed/>
    <w:rsid w:val="00B264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B264D7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B264D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264D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485</Words>
  <Characters>2767</Characters>
  <Application>Microsoft Office Word</Application>
  <DocSecurity>0</DocSecurity>
  <Lines>23</Lines>
  <Paragraphs>6</Paragraphs>
  <ScaleCrop>false</ScaleCrop>
  <Company/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黄文超</dc:creator>
  <cp:lastModifiedBy>管理员</cp:lastModifiedBy>
  <cp:revision>2</cp:revision>
  <cp:lastPrinted>2018-05-07T02:42:00Z</cp:lastPrinted>
  <dcterms:created xsi:type="dcterms:W3CDTF">2018-05-07T03:34:00Z</dcterms:created>
  <dcterms:modified xsi:type="dcterms:W3CDTF">2018-05-07T03:34:00Z</dcterms:modified>
</cp:coreProperties>
</file>