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2983" w:rsidRPr="00D50872" w:rsidRDefault="00B42983" w:rsidP="005513F6">
      <w:pPr>
        <w:ind w:firstLineChars="50" w:firstLine="180"/>
        <w:jc w:val="center"/>
        <w:rPr>
          <w:rFonts w:ascii="方正小标宋简体" w:eastAsia="方正小标宋简体"/>
          <w:sz w:val="36"/>
          <w:szCs w:val="36"/>
        </w:rPr>
      </w:pPr>
      <w:bookmarkStart w:id="0" w:name="_GoBack"/>
      <w:r w:rsidRPr="00D50872">
        <w:rPr>
          <w:rFonts w:ascii="方正小标宋简体" w:eastAsia="方正小标宋简体" w:hint="eastAsia"/>
          <w:sz w:val="36"/>
          <w:szCs w:val="36"/>
        </w:rPr>
        <w:t>成都市政府购买棚户区改造服务管理暂行办法</w:t>
      </w:r>
    </w:p>
    <w:bookmarkEnd w:id="0"/>
    <w:p w:rsidR="00B42983" w:rsidRPr="00B42983" w:rsidRDefault="00B42983" w:rsidP="00B42983">
      <w:pPr>
        <w:rPr>
          <w:sz w:val="30"/>
          <w:szCs w:val="30"/>
        </w:rPr>
      </w:pPr>
    </w:p>
    <w:p w:rsidR="00B42983" w:rsidRPr="00B42983" w:rsidRDefault="00B42983" w:rsidP="003E1407">
      <w:pPr>
        <w:jc w:val="center"/>
        <w:rPr>
          <w:sz w:val="30"/>
          <w:szCs w:val="30"/>
        </w:rPr>
      </w:pPr>
      <w:r w:rsidRPr="00B42983">
        <w:rPr>
          <w:rFonts w:hint="eastAsia"/>
          <w:sz w:val="30"/>
          <w:szCs w:val="30"/>
        </w:rPr>
        <w:t>第一章</w:t>
      </w:r>
      <w:r w:rsidR="003E1407">
        <w:rPr>
          <w:rFonts w:hint="eastAsia"/>
          <w:sz w:val="30"/>
          <w:szCs w:val="30"/>
        </w:rPr>
        <w:t xml:space="preserve">  </w:t>
      </w:r>
      <w:r w:rsidRPr="00B42983">
        <w:rPr>
          <w:rFonts w:hint="eastAsia"/>
          <w:sz w:val="30"/>
          <w:szCs w:val="30"/>
        </w:rPr>
        <w:t>总则</w:t>
      </w:r>
    </w:p>
    <w:p w:rsidR="00B42983" w:rsidRPr="00B42983" w:rsidRDefault="00B42983" w:rsidP="0076300B">
      <w:pPr>
        <w:ind w:firstLineChars="200" w:firstLine="600"/>
        <w:rPr>
          <w:sz w:val="30"/>
          <w:szCs w:val="30"/>
        </w:rPr>
      </w:pPr>
      <w:r w:rsidRPr="00B42983">
        <w:rPr>
          <w:rFonts w:hint="eastAsia"/>
          <w:sz w:val="30"/>
          <w:szCs w:val="30"/>
        </w:rPr>
        <w:t>第一条</w:t>
      </w:r>
      <w:r w:rsidR="00367C95">
        <w:rPr>
          <w:rFonts w:hint="eastAsia"/>
          <w:sz w:val="30"/>
          <w:szCs w:val="30"/>
        </w:rPr>
        <w:t xml:space="preserve">  </w:t>
      </w:r>
      <w:r w:rsidRPr="00B42983">
        <w:rPr>
          <w:rFonts w:hint="eastAsia"/>
          <w:sz w:val="30"/>
          <w:szCs w:val="30"/>
        </w:rPr>
        <w:t>为进一步转变政府职能，引导社会力量参与棚户区改造，切实做好全市城镇棚户区改造、城乡危旧房改造及配套基础设施建设工作，更好地改善群众的居住环境，根据国务院《关于进一步做好城镇棚户区和城乡危旧房改造及配套基础设施建设有关工作的意见》（国发〔</w:t>
      </w:r>
      <w:r w:rsidRPr="00B42983">
        <w:rPr>
          <w:rFonts w:hint="eastAsia"/>
          <w:sz w:val="30"/>
          <w:szCs w:val="30"/>
        </w:rPr>
        <w:t>2015</w:t>
      </w:r>
      <w:r w:rsidRPr="00B42983">
        <w:rPr>
          <w:rFonts w:hint="eastAsia"/>
          <w:sz w:val="30"/>
          <w:szCs w:val="30"/>
        </w:rPr>
        <w:t>〕</w:t>
      </w:r>
      <w:r w:rsidRPr="00B42983">
        <w:rPr>
          <w:rFonts w:hint="eastAsia"/>
          <w:sz w:val="30"/>
          <w:szCs w:val="30"/>
        </w:rPr>
        <w:t>37</w:t>
      </w:r>
      <w:r w:rsidRPr="00B42983">
        <w:rPr>
          <w:rFonts w:hint="eastAsia"/>
          <w:sz w:val="30"/>
          <w:szCs w:val="30"/>
        </w:rPr>
        <w:t>号），财政部、住房城乡建设部《关于进一步做好棚户区改造相关工作的通知》（财综〔</w:t>
      </w:r>
      <w:r w:rsidRPr="00B42983">
        <w:rPr>
          <w:rFonts w:hint="eastAsia"/>
          <w:sz w:val="30"/>
          <w:szCs w:val="30"/>
        </w:rPr>
        <w:t>2016</w:t>
      </w:r>
      <w:r w:rsidRPr="00B42983">
        <w:rPr>
          <w:rFonts w:hint="eastAsia"/>
          <w:sz w:val="30"/>
          <w:szCs w:val="30"/>
        </w:rPr>
        <w:t>〕</w:t>
      </w:r>
      <w:r w:rsidRPr="00B42983">
        <w:rPr>
          <w:rFonts w:hint="eastAsia"/>
          <w:sz w:val="30"/>
          <w:szCs w:val="30"/>
        </w:rPr>
        <w:t>11</w:t>
      </w:r>
      <w:r w:rsidRPr="00B42983">
        <w:rPr>
          <w:rFonts w:hint="eastAsia"/>
          <w:sz w:val="30"/>
          <w:szCs w:val="30"/>
        </w:rPr>
        <w:t>号）和市政府办公厅《关于印发成都市政府购买服务暂行办法的通知》（成办发〔</w:t>
      </w:r>
      <w:r w:rsidRPr="00B42983">
        <w:rPr>
          <w:rFonts w:hint="eastAsia"/>
          <w:sz w:val="30"/>
          <w:szCs w:val="30"/>
        </w:rPr>
        <w:t>2015</w:t>
      </w:r>
      <w:r w:rsidRPr="00B42983">
        <w:rPr>
          <w:rFonts w:hint="eastAsia"/>
          <w:sz w:val="30"/>
          <w:szCs w:val="30"/>
        </w:rPr>
        <w:t>〕</w:t>
      </w:r>
      <w:r w:rsidRPr="00B42983">
        <w:rPr>
          <w:rFonts w:hint="eastAsia"/>
          <w:sz w:val="30"/>
          <w:szCs w:val="30"/>
        </w:rPr>
        <w:t>21</w:t>
      </w:r>
      <w:r w:rsidRPr="00B42983">
        <w:rPr>
          <w:rFonts w:hint="eastAsia"/>
          <w:sz w:val="30"/>
          <w:szCs w:val="30"/>
        </w:rPr>
        <w:t>号）有关要求，结合我市实际，制定本办法。</w:t>
      </w:r>
      <w:r w:rsidRPr="00B42983">
        <w:rPr>
          <w:rFonts w:hint="eastAsia"/>
          <w:sz w:val="30"/>
          <w:szCs w:val="30"/>
        </w:rPr>
        <w:t xml:space="preserve"> </w:t>
      </w:r>
    </w:p>
    <w:p w:rsidR="00B42983" w:rsidRPr="00B42983" w:rsidRDefault="00B42983" w:rsidP="007A4B31">
      <w:pPr>
        <w:ind w:firstLineChars="200" w:firstLine="600"/>
        <w:rPr>
          <w:sz w:val="30"/>
          <w:szCs w:val="30"/>
        </w:rPr>
      </w:pPr>
      <w:r w:rsidRPr="00B42983">
        <w:rPr>
          <w:rFonts w:hint="eastAsia"/>
          <w:sz w:val="30"/>
          <w:szCs w:val="30"/>
        </w:rPr>
        <w:t>第二条</w:t>
      </w:r>
      <w:r w:rsidR="00367C95">
        <w:rPr>
          <w:rFonts w:hint="eastAsia"/>
          <w:sz w:val="30"/>
          <w:szCs w:val="30"/>
        </w:rPr>
        <w:t xml:space="preserve">  </w:t>
      </w:r>
      <w:r w:rsidRPr="00B42983">
        <w:rPr>
          <w:rFonts w:hint="eastAsia"/>
          <w:sz w:val="30"/>
          <w:szCs w:val="30"/>
        </w:rPr>
        <w:t>本办法所称政府购买棚户区改造服务，是指通过发挥市场机制作用，把政府直接提供的城镇棚户区改造、城乡危旧房改造及配套基础设施建设等公共服务事项，按照规定的方式和程序，交由具备条件的社会力量和事业单位承担，并由政府按照合同约定向其支付费用的工作模式。</w:t>
      </w:r>
      <w:r w:rsidRPr="00B42983">
        <w:rPr>
          <w:rFonts w:hint="eastAsia"/>
          <w:sz w:val="30"/>
          <w:szCs w:val="30"/>
        </w:rPr>
        <w:t xml:space="preserve"> </w:t>
      </w:r>
    </w:p>
    <w:p w:rsidR="00B42983" w:rsidRPr="00B42983" w:rsidRDefault="00B42983" w:rsidP="007A4B31">
      <w:pPr>
        <w:ind w:firstLineChars="200" w:firstLine="600"/>
        <w:rPr>
          <w:sz w:val="30"/>
          <w:szCs w:val="30"/>
        </w:rPr>
      </w:pPr>
      <w:r w:rsidRPr="00B42983">
        <w:rPr>
          <w:rFonts w:hint="eastAsia"/>
          <w:sz w:val="30"/>
          <w:szCs w:val="30"/>
        </w:rPr>
        <w:t>第三条</w:t>
      </w:r>
      <w:r w:rsidR="00367C95">
        <w:rPr>
          <w:rFonts w:hint="eastAsia"/>
          <w:sz w:val="30"/>
          <w:szCs w:val="30"/>
        </w:rPr>
        <w:t xml:space="preserve">  </w:t>
      </w:r>
      <w:r w:rsidRPr="00B42983">
        <w:rPr>
          <w:rFonts w:hint="eastAsia"/>
          <w:sz w:val="30"/>
          <w:szCs w:val="30"/>
        </w:rPr>
        <w:t>政府购买棚户区改造服务的基本原则：</w:t>
      </w:r>
      <w:r w:rsidRPr="00B42983">
        <w:rPr>
          <w:rFonts w:hint="eastAsia"/>
          <w:sz w:val="30"/>
          <w:szCs w:val="30"/>
        </w:rPr>
        <w:t xml:space="preserve"> </w:t>
      </w:r>
    </w:p>
    <w:p w:rsidR="00B42983" w:rsidRPr="00B42983" w:rsidRDefault="00B42983" w:rsidP="007A4B31">
      <w:pPr>
        <w:ind w:firstLineChars="200" w:firstLine="600"/>
        <w:rPr>
          <w:sz w:val="30"/>
          <w:szCs w:val="30"/>
        </w:rPr>
      </w:pPr>
      <w:r w:rsidRPr="00B42983">
        <w:rPr>
          <w:rFonts w:hint="eastAsia"/>
          <w:sz w:val="30"/>
          <w:szCs w:val="30"/>
        </w:rPr>
        <w:t>（一）积极稳妥，有序推进。根据全市棚户区改造的总体需求，统筹考虑城市发展水平和居民改善住房条件要求等因素，量力而行，科学确定年度棚户区改造规模，积极引导社会力量参与棚户区改造，有序推进政府购买棚户区改造服务工作。</w:t>
      </w:r>
      <w:r w:rsidRPr="00B42983">
        <w:rPr>
          <w:rFonts w:hint="eastAsia"/>
          <w:sz w:val="30"/>
          <w:szCs w:val="30"/>
        </w:rPr>
        <w:t xml:space="preserve"> </w:t>
      </w:r>
    </w:p>
    <w:p w:rsidR="00B42983" w:rsidRPr="00B42983" w:rsidRDefault="00B42983" w:rsidP="00A33809">
      <w:pPr>
        <w:ind w:firstLineChars="200" w:firstLine="600"/>
        <w:rPr>
          <w:sz w:val="30"/>
          <w:szCs w:val="30"/>
        </w:rPr>
      </w:pPr>
      <w:r w:rsidRPr="00B42983">
        <w:rPr>
          <w:rFonts w:hint="eastAsia"/>
          <w:sz w:val="30"/>
          <w:szCs w:val="30"/>
        </w:rPr>
        <w:lastRenderedPageBreak/>
        <w:t>（二）公平透明，竞争择优。按照公开、公平、公正的原则，充分向社会公开政府购买棚户区改造服务的项目及相关事项，确保具备条件的社会力量平等参与竞争，通过公开公平的竞争方式，择优选择政府购买棚户区改造服务的承接主体。</w:t>
      </w:r>
      <w:r w:rsidRPr="00B42983">
        <w:rPr>
          <w:rFonts w:hint="eastAsia"/>
          <w:sz w:val="30"/>
          <w:szCs w:val="30"/>
        </w:rPr>
        <w:t xml:space="preserve"> </w:t>
      </w:r>
    </w:p>
    <w:p w:rsidR="00B42983" w:rsidRPr="00B42983" w:rsidRDefault="00B42983" w:rsidP="00A33809">
      <w:pPr>
        <w:ind w:firstLineChars="200" w:firstLine="600"/>
        <w:rPr>
          <w:sz w:val="30"/>
          <w:szCs w:val="30"/>
        </w:rPr>
      </w:pPr>
      <w:r w:rsidRPr="00B42983">
        <w:rPr>
          <w:rFonts w:hint="eastAsia"/>
          <w:sz w:val="30"/>
          <w:szCs w:val="30"/>
        </w:rPr>
        <w:t>第四条</w:t>
      </w:r>
      <w:r w:rsidR="00367C95">
        <w:rPr>
          <w:rFonts w:hint="eastAsia"/>
          <w:sz w:val="30"/>
          <w:szCs w:val="30"/>
        </w:rPr>
        <w:t xml:space="preserve">  </w:t>
      </w:r>
      <w:r w:rsidRPr="00B42983">
        <w:rPr>
          <w:rFonts w:hint="eastAsia"/>
          <w:sz w:val="30"/>
          <w:szCs w:val="30"/>
        </w:rPr>
        <w:t>本市行政区域内政府购买棚户区改造服务的管理适用于本办法。</w:t>
      </w:r>
    </w:p>
    <w:p w:rsidR="00B42983" w:rsidRPr="00B42983" w:rsidRDefault="00B42983" w:rsidP="003E1407">
      <w:pPr>
        <w:jc w:val="center"/>
        <w:rPr>
          <w:sz w:val="30"/>
          <w:szCs w:val="30"/>
        </w:rPr>
      </w:pPr>
      <w:r w:rsidRPr="00B42983">
        <w:rPr>
          <w:rFonts w:hint="eastAsia"/>
          <w:sz w:val="30"/>
          <w:szCs w:val="30"/>
        </w:rPr>
        <w:t>第二章</w:t>
      </w:r>
      <w:r w:rsidR="003E1407">
        <w:rPr>
          <w:rFonts w:hint="eastAsia"/>
          <w:sz w:val="30"/>
          <w:szCs w:val="30"/>
        </w:rPr>
        <w:t xml:space="preserve">  </w:t>
      </w:r>
      <w:r w:rsidRPr="00B42983">
        <w:rPr>
          <w:rFonts w:hint="eastAsia"/>
          <w:sz w:val="30"/>
          <w:szCs w:val="30"/>
        </w:rPr>
        <w:t>购买主体和承接主体</w:t>
      </w:r>
    </w:p>
    <w:p w:rsidR="00B42983" w:rsidRPr="00B42983" w:rsidRDefault="00B42983" w:rsidP="00A33809">
      <w:pPr>
        <w:ind w:firstLineChars="200" w:firstLine="600"/>
        <w:rPr>
          <w:sz w:val="30"/>
          <w:szCs w:val="30"/>
        </w:rPr>
      </w:pPr>
      <w:r w:rsidRPr="00B42983">
        <w:rPr>
          <w:rFonts w:hint="eastAsia"/>
          <w:sz w:val="30"/>
          <w:szCs w:val="30"/>
        </w:rPr>
        <w:t>第五条</w:t>
      </w:r>
      <w:r w:rsidR="00367C95">
        <w:rPr>
          <w:rFonts w:hint="eastAsia"/>
          <w:sz w:val="30"/>
          <w:szCs w:val="30"/>
        </w:rPr>
        <w:t xml:space="preserve">  </w:t>
      </w:r>
      <w:r w:rsidRPr="00B42983">
        <w:rPr>
          <w:rFonts w:hint="eastAsia"/>
          <w:sz w:val="30"/>
          <w:szCs w:val="30"/>
        </w:rPr>
        <w:t>政府购买棚户区改造服务的主体（以下简称购买主体）为市政府，或由市政府授权市房管局或其下属符合政府购买服务主体条件的事业单位承担。</w:t>
      </w:r>
      <w:r w:rsidRPr="00B42983">
        <w:rPr>
          <w:rFonts w:hint="eastAsia"/>
          <w:sz w:val="30"/>
          <w:szCs w:val="30"/>
        </w:rPr>
        <w:t xml:space="preserve"> </w:t>
      </w:r>
    </w:p>
    <w:p w:rsidR="00B42983" w:rsidRPr="00B42983" w:rsidRDefault="00B42983" w:rsidP="00A33809">
      <w:pPr>
        <w:ind w:firstLineChars="200" w:firstLine="600"/>
        <w:rPr>
          <w:sz w:val="30"/>
          <w:szCs w:val="30"/>
        </w:rPr>
      </w:pPr>
      <w:r w:rsidRPr="00B42983">
        <w:rPr>
          <w:rFonts w:hint="eastAsia"/>
          <w:sz w:val="30"/>
          <w:szCs w:val="30"/>
        </w:rPr>
        <w:t>第六条</w:t>
      </w:r>
      <w:r w:rsidR="00367C95">
        <w:rPr>
          <w:rFonts w:hint="eastAsia"/>
          <w:sz w:val="30"/>
          <w:szCs w:val="30"/>
        </w:rPr>
        <w:t xml:space="preserve">  </w:t>
      </w:r>
      <w:r w:rsidRPr="00B42983">
        <w:rPr>
          <w:rFonts w:hint="eastAsia"/>
          <w:sz w:val="30"/>
          <w:szCs w:val="30"/>
        </w:rPr>
        <w:t>政府购买棚户区改造服务的承接主体（以下简称承接主体）为符合国家和市政府关于政府购买服务相关要求的棚改项目服务供应商，包括依法在登记管理部门登记或经国务院批准免予登记的社会组织、按事业单位分类改革应划入公益二类或实行企业化管理的事业单位，依法在工商行政管理或行业主管部门登记成立的企业、机构等社会力量；若为政府融资平台，必须已建立现代企业制度、实现市场化运营，承担的地方债务已纳入财政预算、得到妥善处置，并通过合法程序明确公告不再承担地方政府举债职能。</w:t>
      </w:r>
      <w:r w:rsidRPr="00B42983">
        <w:rPr>
          <w:rFonts w:hint="eastAsia"/>
          <w:sz w:val="30"/>
          <w:szCs w:val="30"/>
        </w:rPr>
        <w:t xml:space="preserve"> </w:t>
      </w:r>
    </w:p>
    <w:p w:rsidR="00B42983" w:rsidRPr="00B42983" w:rsidRDefault="00B42983" w:rsidP="00A33809">
      <w:pPr>
        <w:ind w:firstLineChars="200" w:firstLine="600"/>
        <w:rPr>
          <w:sz w:val="30"/>
          <w:szCs w:val="30"/>
        </w:rPr>
      </w:pPr>
      <w:r w:rsidRPr="00B42983">
        <w:rPr>
          <w:rFonts w:hint="eastAsia"/>
          <w:sz w:val="30"/>
          <w:szCs w:val="30"/>
        </w:rPr>
        <w:t>第七条</w:t>
      </w:r>
      <w:r w:rsidR="00367C95">
        <w:rPr>
          <w:rFonts w:hint="eastAsia"/>
          <w:sz w:val="30"/>
          <w:szCs w:val="30"/>
        </w:rPr>
        <w:t xml:space="preserve">  </w:t>
      </w:r>
      <w:r w:rsidRPr="00B42983">
        <w:rPr>
          <w:rFonts w:hint="eastAsia"/>
          <w:sz w:val="30"/>
          <w:szCs w:val="30"/>
        </w:rPr>
        <w:t>承接主体应具备下列基本条件：</w:t>
      </w:r>
      <w:r w:rsidRPr="00B42983">
        <w:rPr>
          <w:rFonts w:hint="eastAsia"/>
          <w:sz w:val="30"/>
          <w:szCs w:val="30"/>
        </w:rPr>
        <w:t xml:space="preserve"> </w:t>
      </w:r>
    </w:p>
    <w:p w:rsidR="00B42983" w:rsidRPr="00B42983" w:rsidRDefault="00B42983" w:rsidP="00A33809">
      <w:pPr>
        <w:ind w:firstLineChars="200" w:firstLine="600"/>
        <w:rPr>
          <w:sz w:val="30"/>
          <w:szCs w:val="30"/>
        </w:rPr>
      </w:pPr>
      <w:r w:rsidRPr="00B42983">
        <w:rPr>
          <w:rFonts w:hint="eastAsia"/>
          <w:sz w:val="30"/>
          <w:szCs w:val="30"/>
        </w:rPr>
        <w:t>（一）依法设立，具有独立承担民事责任的能力；</w:t>
      </w:r>
      <w:r w:rsidRPr="00B42983">
        <w:rPr>
          <w:rFonts w:hint="eastAsia"/>
          <w:sz w:val="30"/>
          <w:szCs w:val="30"/>
        </w:rPr>
        <w:t xml:space="preserve"> </w:t>
      </w:r>
    </w:p>
    <w:p w:rsidR="00B42983" w:rsidRPr="00B42983" w:rsidRDefault="00B42983" w:rsidP="00A33809">
      <w:pPr>
        <w:ind w:firstLineChars="200" w:firstLine="600"/>
        <w:rPr>
          <w:sz w:val="30"/>
          <w:szCs w:val="30"/>
        </w:rPr>
      </w:pPr>
      <w:r w:rsidRPr="00B42983">
        <w:rPr>
          <w:rFonts w:hint="eastAsia"/>
          <w:sz w:val="30"/>
          <w:szCs w:val="30"/>
        </w:rPr>
        <w:t>（二）治理结构健全，内部管理、监督制度和信息公开制度</w:t>
      </w:r>
      <w:r w:rsidRPr="00B42983">
        <w:rPr>
          <w:rFonts w:hint="eastAsia"/>
          <w:sz w:val="30"/>
          <w:szCs w:val="30"/>
        </w:rPr>
        <w:lastRenderedPageBreak/>
        <w:t>完善；</w:t>
      </w:r>
      <w:r w:rsidRPr="00B42983">
        <w:rPr>
          <w:rFonts w:hint="eastAsia"/>
          <w:sz w:val="30"/>
          <w:szCs w:val="30"/>
        </w:rPr>
        <w:t xml:space="preserve"> </w:t>
      </w:r>
    </w:p>
    <w:p w:rsidR="00B42983" w:rsidRPr="00B42983" w:rsidRDefault="00B42983" w:rsidP="00A33809">
      <w:pPr>
        <w:ind w:firstLineChars="200" w:firstLine="600"/>
        <w:rPr>
          <w:sz w:val="30"/>
          <w:szCs w:val="30"/>
        </w:rPr>
      </w:pPr>
      <w:r w:rsidRPr="00B42983">
        <w:rPr>
          <w:rFonts w:hint="eastAsia"/>
          <w:sz w:val="30"/>
          <w:szCs w:val="30"/>
        </w:rPr>
        <w:t>（三）具备提供棚户区改造服务所必需的设施、人员和专业技术能力；</w:t>
      </w:r>
      <w:r w:rsidRPr="00B42983">
        <w:rPr>
          <w:rFonts w:hint="eastAsia"/>
          <w:sz w:val="30"/>
          <w:szCs w:val="30"/>
        </w:rPr>
        <w:t xml:space="preserve"> </w:t>
      </w:r>
    </w:p>
    <w:p w:rsidR="00B42983" w:rsidRPr="00B42983" w:rsidRDefault="00B42983" w:rsidP="00A33809">
      <w:pPr>
        <w:ind w:firstLineChars="200" w:firstLine="600"/>
        <w:rPr>
          <w:sz w:val="30"/>
          <w:szCs w:val="30"/>
        </w:rPr>
      </w:pPr>
      <w:r w:rsidRPr="00B42983">
        <w:rPr>
          <w:rFonts w:hint="eastAsia"/>
          <w:sz w:val="30"/>
          <w:szCs w:val="30"/>
        </w:rPr>
        <w:t>（四）具有独立健全的财务管理、会计核算和资产管理制度；</w:t>
      </w:r>
      <w:r w:rsidRPr="00B42983">
        <w:rPr>
          <w:rFonts w:hint="eastAsia"/>
          <w:sz w:val="30"/>
          <w:szCs w:val="30"/>
        </w:rPr>
        <w:t xml:space="preserve"> </w:t>
      </w:r>
    </w:p>
    <w:p w:rsidR="00B42983" w:rsidRPr="00B42983" w:rsidRDefault="00B42983" w:rsidP="00A33809">
      <w:pPr>
        <w:ind w:firstLineChars="200" w:firstLine="600"/>
        <w:rPr>
          <w:sz w:val="30"/>
          <w:szCs w:val="30"/>
        </w:rPr>
      </w:pPr>
      <w:r w:rsidRPr="00B42983">
        <w:rPr>
          <w:rFonts w:hint="eastAsia"/>
          <w:sz w:val="30"/>
          <w:szCs w:val="30"/>
        </w:rPr>
        <w:t>（五）前三年内无重大违法记录，通过年检或按要求履行年度报告公示义务，信用状况良好，未被列入经营异常名录或者严重违法企业名单；</w:t>
      </w:r>
      <w:r w:rsidRPr="00B42983">
        <w:rPr>
          <w:rFonts w:hint="eastAsia"/>
          <w:sz w:val="30"/>
          <w:szCs w:val="30"/>
        </w:rPr>
        <w:t xml:space="preserve"> </w:t>
      </w:r>
    </w:p>
    <w:p w:rsidR="00B42983" w:rsidRPr="00B42983" w:rsidRDefault="00B42983" w:rsidP="00A33809">
      <w:pPr>
        <w:ind w:firstLineChars="200" w:firstLine="600"/>
        <w:rPr>
          <w:sz w:val="30"/>
          <w:szCs w:val="30"/>
        </w:rPr>
      </w:pPr>
      <w:r w:rsidRPr="00B42983">
        <w:rPr>
          <w:rFonts w:hint="eastAsia"/>
          <w:sz w:val="30"/>
          <w:szCs w:val="30"/>
        </w:rPr>
        <w:t>（六）具有依法缴纳税收和社会保障资金的良好记录；</w:t>
      </w:r>
      <w:r w:rsidRPr="00B42983">
        <w:rPr>
          <w:rFonts w:hint="eastAsia"/>
          <w:sz w:val="30"/>
          <w:szCs w:val="30"/>
        </w:rPr>
        <w:t xml:space="preserve"> </w:t>
      </w:r>
    </w:p>
    <w:p w:rsidR="00B42983" w:rsidRPr="00B42983" w:rsidRDefault="00B42983" w:rsidP="00A33809">
      <w:pPr>
        <w:ind w:firstLineChars="200" w:firstLine="600"/>
        <w:rPr>
          <w:sz w:val="30"/>
          <w:szCs w:val="30"/>
        </w:rPr>
      </w:pPr>
      <w:r w:rsidRPr="00B42983">
        <w:rPr>
          <w:rFonts w:hint="eastAsia"/>
          <w:sz w:val="30"/>
          <w:szCs w:val="30"/>
        </w:rPr>
        <w:t>（七）符合法律、法规规定以及购买棚户区改造服务项目要求的其他条件。</w:t>
      </w:r>
      <w:r w:rsidRPr="00B42983">
        <w:rPr>
          <w:rFonts w:hint="eastAsia"/>
          <w:sz w:val="30"/>
          <w:szCs w:val="30"/>
        </w:rPr>
        <w:t xml:space="preserve"> </w:t>
      </w:r>
    </w:p>
    <w:p w:rsidR="00B42983" w:rsidRPr="00B42983" w:rsidRDefault="00B42983" w:rsidP="00367C95">
      <w:pPr>
        <w:jc w:val="center"/>
        <w:rPr>
          <w:sz w:val="30"/>
          <w:szCs w:val="30"/>
        </w:rPr>
      </w:pPr>
      <w:r w:rsidRPr="00B42983">
        <w:rPr>
          <w:rFonts w:hint="eastAsia"/>
          <w:sz w:val="30"/>
          <w:szCs w:val="30"/>
        </w:rPr>
        <w:t>第三章</w:t>
      </w:r>
      <w:r w:rsidR="00367C95">
        <w:rPr>
          <w:rFonts w:hint="eastAsia"/>
          <w:sz w:val="30"/>
          <w:szCs w:val="30"/>
        </w:rPr>
        <w:t xml:space="preserve">  </w:t>
      </w:r>
      <w:r w:rsidRPr="00B42983">
        <w:rPr>
          <w:rFonts w:hint="eastAsia"/>
          <w:sz w:val="30"/>
          <w:szCs w:val="30"/>
        </w:rPr>
        <w:t>购买内容及资金来源</w:t>
      </w:r>
    </w:p>
    <w:p w:rsidR="00B42983" w:rsidRPr="00B42983" w:rsidRDefault="00B42983" w:rsidP="00CB4D85">
      <w:pPr>
        <w:ind w:firstLineChars="200" w:firstLine="600"/>
        <w:rPr>
          <w:sz w:val="30"/>
          <w:szCs w:val="30"/>
        </w:rPr>
      </w:pPr>
      <w:r w:rsidRPr="00B42983">
        <w:rPr>
          <w:rFonts w:hint="eastAsia"/>
          <w:sz w:val="30"/>
          <w:szCs w:val="30"/>
        </w:rPr>
        <w:t>第八条</w:t>
      </w:r>
      <w:r w:rsidR="002B4400">
        <w:rPr>
          <w:rFonts w:hint="eastAsia"/>
          <w:sz w:val="30"/>
          <w:szCs w:val="30"/>
        </w:rPr>
        <w:t xml:space="preserve">  </w:t>
      </w:r>
      <w:r w:rsidRPr="00B42983">
        <w:rPr>
          <w:rFonts w:hint="eastAsia"/>
          <w:sz w:val="30"/>
          <w:szCs w:val="30"/>
        </w:rPr>
        <w:t>政府购买棚户区改造服务的范围，限定在政府应当承担的棚改征地拆迁服务以及安置房筹集、公益性基础设施建设等方面，不包括棚户区改造项目中配套建设的商品房以及经营性基础设施。</w:t>
      </w:r>
      <w:r w:rsidRPr="00B42983">
        <w:rPr>
          <w:rFonts w:hint="eastAsia"/>
          <w:sz w:val="30"/>
          <w:szCs w:val="30"/>
        </w:rPr>
        <w:t xml:space="preserve"> </w:t>
      </w:r>
    </w:p>
    <w:p w:rsidR="00B42983" w:rsidRPr="00B42983" w:rsidRDefault="00B42983" w:rsidP="00CB4D85">
      <w:pPr>
        <w:ind w:firstLineChars="200" w:firstLine="600"/>
        <w:rPr>
          <w:sz w:val="30"/>
          <w:szCs w:val="30"/>
        </w:rPr>
      </w:pPr>
      <w:r w:rsidRPr="00B42983">
        <w:rPr>
          <w:rFonts w:hint="eastAsia"/>
          <w:sz w:val="30"/>
          <w:szCs w:val="30"/>
        </w:rPr>
        <w:t>购买内容主要包括：</w:t>
      </w:r>
      <w:r w:rsidRPr="00B42983">
        <w:rPr>
          <w:rFonts w:hint="eastAsia"/>
          <w:sz w:val="30"/>
          <w:szCs w:val="30"/>
        </w:rPr>
        <w:t xml:space="preserve"> </w:t>
      </w:r>
    </w:p>
    <w:p w:rsidR="00B42983" w:rsidRPr="00B42983" w:rsidRDefault="00B42983" w:rsidP="00CB4D85">
      <w:pPr>
        <w:ind w:firstLineChars="200" w:firstLine="600"/>
        <w:rPr>
          <w:sz w:val="30"/>
          <w:szCs w:val="30"/>
        </w:rPr>
      </w:pPr>
      <w:r w:rsidRPr="00B42983">
        <w:rPr>
          <w:rFonts w:hint="eastAsia"/>
          <w:sz w:val="30"/>
          <w:szCs w:val="30"/>
        </w:rPr>
        <w:t>（一）居民棚改意愿入户调查；</w:t>
      </w:r>
      <w:r w:rsidRPr="00B42983">
        <w:rPr>
          <w:rFonts w:hint="eastAsia"/>
          <w:sz w:val="30"/>
          <w:szCs w:val="30"/>
        </w:rPr>
        <w:t xml:space="preserve"> </w:t>
      </w:r>
    </w:p>
    <w:p w:rsidR="00B42983" w:rsidRPr="00B42983" w:rsidRDefault="00B42983" w:rsidP="00CB4D85">
      <w:pPr>
        <w:ind w:firstLineChars="200" w:firstLine="600"/>
        <w:rPr>
          <w:sz w:val="30"/>
          <w:szCs w:val="30"/>
        </w:rPr>
      </w:pPr>
      <w:r w:rsidRPr="00B42983">
        <w:rPr>
          <w:rFonts w:hint="eastAsia"/>
          <w:sz w:val="30"/>
          <w:szCs w:val="30"/>
        </w:rPr>
        <w:t>（二）棚改项目的可行性论证及评审；</w:t>
      </w:r>
      <w:r w:rsidRPr="00B42983">
        <w:rPr>
          <w:rFonts w:hint="eastAsia"/>
          <w:sz w:val="30"/>
          <w:szCs w:val="30"/>
        </w:rPr>
        <w:t xml:space="preserve"> </w:t>
      </w:r>
    </w:p>
    <w:p w:rsidR="00B42983" w:rsidRPr="00B42983" w:rsidRDefault="00B42983" w:rsidP="00CB4D85">
      <w:pPr>
        <w:ind w:firstLineChars="200" w:firstLine="600"/>
        <w:rPr>
          <w:sz w:val="30"/>
          <w:szCs w:val="30"/>
        </w:rPr>
      </w:pPr>
      <w:r w:rsidRPr="00B42983">
        <w:rPr>
          <w:rFonts w:hint="eastAsia"/>
          <w:sz w:val="30"/>
          <w:szCs w:val="30"/>
        </w:rPr>
        <w:t>（三）棚改项目的征收拆迁服务；</w:t>
      </w:r>
      <w:r w:rsidRPr="00B42983">
        <w:rPr>
          <w:rFonts w:hint="eastAsia"/>
          <w:sz w:val="30"/>
          <w:szCs w:val="30"/>
        </w:rPr>
        <w:t xml:space="preserve"> </w:t>
      </w:r>
    </w:p>
    <w:p w:rsidR="00B42983" w:rsidRPr="00B42983" w:rsidRDefault="00B42983" w:rsidP="00CB4D85">
      <w:pPr>
        <w:ind w:firstLineChars="200" w:firstLine="600"/>
        <w:rPr>
          <w:sz w:val="30"/>
          <w:szCs w:val="30"/>
        </w:rPr>
      </w:pPr>
      <w:r w:rsidRPr="00B42983">
        <w:rPr>
          <w:rFonts w:hint="eastAsia"/>
          <w:sz w:val="30"/>
          <w:szCs w:val="30"/>
        </w:rPr>
        <w:t>（四）棚改安置住房的筹集（包括新建、购买、租赁、改扩建、货币化安置等方式）；</w:t>
      </w:r>
      <w:r w:rsidRPr="00B42983">
        <w:rPr>
          <w:rFonts w:hint="eastAsia"/>
          <w:sz w:val="30"/>
          <w:szCs w:val="30"/>
        </w:rPr>
        <w:t xml:space="preserve"> </w:t>
      </w:r>
    </w:p>
    <w:p w:rsidR="00B42983" w:rsidRPr="00B42983" w:rsidRDefault="00B42983" w:rsidP="00CB4D85">
      <w:pPr>
        <w:ind w:firstLineChars="200" w:firstLine="600"/>
        <w:rPr>
          <w:sz w:val="30"/>
          <w:szCs w:val="30"/>
        </w:rPr>
      </w:pPr>
      <w:r w:rsidRPr="00B42983">
        <w:rPr>
          <w:rFonts w:hint="eastAsia"/>
          <w:sz w:val="30"/>
          <w:szCs w:val="30"/>
        </w:rPr>
        <w:t>（五）棚改片区公益性配套基础设施建设，包括安置住房小</w:t>
      </w:r>
      <w:r w:rsidRPr="00B42983">
        <w:rPr>
          <w:rFonts w:hint="eastAsia"/>
          <w:sz w:val="30"/>
          <w:szCs w:val="30"/>
        </w:rPr>
        <w:lastRenderedPageBreak/>
        <w:t>区“红线内”的道路、供水、排水、通讯、照明、绿化、土地平整等配套基础设施；与棚改项目直接相关，直接服务于安置住房小区的“红线外”城市基础设施。棚改片区公益性配套基础设施需纳入棚改规划同步报批，经市级主管部门认定，实行“同步规划、同步报批、同步建设、同步交付”。</w:t>
      </w:r>
      <w:r w:rsidRPr="00B42983">
        <w:rPr>
          <w:rFonts w:hint="eastAsia"/>
          <w:sz w:val="30"/>
          <w:szCs w:val="30"/>
        </w:rPr>
        <w:t xml:space="preserve"> </w:t>
      </w:r>
    </w:p>
    <w:p w:rsidR="00B42983" w:rsidRPr="00B42983" w:rsidRDefault="00B42983" w:rsidP="00CB4D85">
      <w:pPr>
        <w:ind w:firstLineChars="200" w:firstLine="600"/>
        <w:rPr>
          <w:sz w:val="30"/>
          <w:szCs w:val="30"/>
        </w:rPr>
      </w:pPr>
      <w:r w:rsidRPr="00B42983">
        <w:rPr>
          <w:rFonts w:hint="eastAsia"/>
          <w:sz w:val="30"/>
          <w:szCs w:val="30"/>
        </w:rPr>
        <w:t>第九条</w:t>
      </w:r>
      <w:r w:rsidR="00CB4D85">
        <w:rPr>
          <w:rFonts w:hint="eastAsia"/>
          <w:sz w:val="30"/>
          <w:szCs w:val="30"/>
        </w:rPr>
        <w:t xml:space="preserve">  </w:t>
      </w:r>
      <w:r w:rsidRPr="00B42983">
        <w:rPr>
          <w:rFonts w:hint="eastAsia"/>
          <w:sz w:val="30"/>
          <w:szCs w:val="30"/>
        </w:rPr>
        <w:t>政府购买棚户区改造服务的年度规模，根据我市城市发展水平和居民改善住房条件的需求，结合棚户区改造规划以及我市财政承受能力合理确定。</w:t>
      </w:r>
      <w:r w:rsidRPr="00B42983">
        <w:rPr>
          <w:rFonts w:hint="eastAsia"/>
          <w:sz w:val="30"/>
          <w:szCs w:val="30"/>
        </w:rPr>
        <w:t xml:space="preserve"> </w:t>
      </w:r>
    </w:p>
    <w:p w:rsidR="00B42983" w:rsidRPr="00B42983" w:rsidRDefault="00B42983" w:rsidP="00CB4D85">
      <w:pPr>
        <w:ind w:firstLineChars="200" w:firstLine="600"/>
        <w:rPr>
          <w:sz w:val="30"/>
          <w:szCs w:val="30"/>
        </w:rPr>
      </w:pPr>
      <w:r w:rsidRPr="00B42983">
        <w:rPr>
          <w:rFonts w:hint="eastAsia"/>
          <w:sz w:val="30"/>
          <w:szCs w:val="30"/>
        </w:rPr>
        <w:t>第十条</w:t>
      </w:r>
      <w:r w:rsidR="00CB4D85">
        <w:rPr>
          <w:rFonts w:hint="eastAsia"/>
          <w:sz w:val="30"/>
          <w:szCs w:val="30"/>
        </w:rPr>
        <w:t xml:space="preserve">  </w:t>
      </w:r>
      <w:r w:rsidRPr="00B42983">
        <w:rPr>
          <w:rFonts w:hint="eastAsia"/>
          <w:sz w:val="30"/>
          <w:szCs w:val="30"/>
        </w:rPr>
        <w:t>政府购买棚户区改造服务所需资金，在财政预算中统筹安排。</w:t>
      </w:r>
    </w:p>
    <w:p w:rsidR="00B42983" w:rsidRPr="00B42983" w:rsidRDefault="00B42983" w:rsidP="002D3E77">
      <w:pPr>
        <w:jc w:val="center"/>
        <w:rPr>
          <w:sz w:val="30"/>
          <w:szCs w:val="30"/>
        </w:rPr>
      </w:pPr>
      <w:r w:rsidRPr="00B42983">
        <w:rPr>
          <w:rFonts w:hint="eastAsia"/>
          <w:sz w:val="30"/>
          <w:szCs w:val="30"/>
        </w:rPr>
        <w:t>第四章</w:t>
      </w:r>
      <w:r w:rsidR="002D3E77">
        <w:rPr>
          <w:rFonts w:hint="eastAsia"/>
          <w:sz w:val="30"/>
          <w:szCs w:val="30"/>
        </w:rPr>
        <w:t xml:space="preserve">  </w:t>
      </w:r>
      <w:r w:rsidRPr="00B42983">
        <w:rPr>
          <w:rFonts w:hint="eastAsia"/>
          <w:sz w:val="30"/>
          <w:szCs w:val="30"/>
        </w:rPr>
        <w:t>购买程序</w:t>
      </w:r>
    </w:p>
    <w:p w:rsidR="00B42983" w:rsidRPr="00B42983" w:rsidRDefault="00B42983" w:rsidP="00CB4D85">
      <w:pPr>
        <w:ind w:firstLineChars="200" w:firstLine="600"/>
        <w:rPr>
          <w:sz w:val="30"/>
          <w:szCs w:val="30"/>
        </w:rPr>
      </w:pPr>
      <w:r w:rsidRPr="00B42983">
        <w:rPr>
          <w:rFonts w:hint="eastAsia"/>
          <w:sz w:val="30"/>
          <w:szCs w:val="30"/>
        </w:rPr>
        <w:t>第十一条</w:t>
      </w:r>
      <w:r w:rsidR="002D3E77">
        <w:rPr>
          <w:rFonts w:hint="eastAsia"/>
          <w:sz w:val="30"/>
          <w:szCs w:val="30"/>
        </w:rPr>
        <w:t xml:space="preserve">  </w:t>
      </w:r>
      <w:r w:rsidRPr="00B42983">
        <w:rPr>
          <w:rFonts w:hint="eastAsia"/>
          <w:sz w:val="30"/>
          <w:szCs w:val="30"/>
        </w:rPr>
        <w:t>政府购买服务的程序：</w:t>
      </w:r>
      <w:r w:rsidRPr="00B42983">
        <w:rPr>
          <w:rFonts w:hint="eastAsia"/>
          <w:sz w:val="30"/>
          <w:szCs w:val="30"/>
        </w:rPr>
        <w:t xml:space="preserve"> </w:t>
      </w:r>
    </w:p>
    <w:p w:rsidR="00B42983" w:rsidRPr="00B42983" w:rsidRDefault="00B42983" w:rsidP="00CB4D85">
      <w:pPr>
        <w:ind w:firstLineChars="200" w:firstLine="600"/>
        <w:rPr>
          <w:sz w:val="30"/>
          <w:szCs w:val="30"/>
        </w:rPr>
      </w:pPr>
      <w:r w:rsidRPr="00B42983">
        <w:rPr>
          <w:rFonts w:hint="eastAsia"/>
          <w:sz w:val="30"/>
          <w:szCs w:val="30"/>
        </w:rPr>
        <w:t>（一）确定项目。购买主体根据政府购买棚户区改造服务年度规模，在科学测算拟购买棚户区改造服务项目成本后，将政府购买棚户区改造服务年度资金需求编入部门预算，并报送市财政局审核；预算按有关规定批准后，购买主体制定政府购买棚户区改造服务项目实施方案，方案应包括购买棚户区改造服务数量、经市场调研后的估算价格、需要达到的服务目标、对服务目标的评价方法及评价标准、拟实施采购时间及购买方式等内容。</w:t>
      </w:r>
      <w:r w:rsidRPr="00B42983">
        <w:rPr>
          <w:rFonts w:hint="eastAsia"/>
          <w:sz w:val="30"/>
          <w:szCs w:val="30"/>
        </w:rPr>
        <w:t xml:space="preserve"> </w:t>
      </w:r>
    </w:p>
    <w:p w:rsidR="00B42983" w:rsidRPr="00B42983" w:rsidRDefault="00B42983" w:rsidP="00CB4D85">
      <w:pPr>
        <w:ind w:firstLineChars="200" w:firstLine="600"/>
        <w:rPr>
          <w:sz w:val="30"/>
          <w:szCs w:val="30"/>
        </w:rPr>
      </w:pPr>
      <w:r w:rsidRPr="00B42983">
        <w:rPr>
          <w:rFonts w:hint="eastAsia"/>
          <w:sz w:val="30"/>
          <w:szCs w:val="30"/>
        </w:rPr>
        <w:t>购买主体根据市财政局批复的部门预算，按照各区（市）县纳入购买服务范围的项目情况，分解下达各区（市）县分年度应承担的购买服务资金规模。各区（市）县财政部门应将本地区分</w:t>
      </w:r>
      <w:r w:rsidRPr="00B42983">
        <w:rPr>
          <w:rFonts w:hint="eastAsia"/>
          <w:sz w:val="30"/>
          <w:szCs w:val="30"/>
        </w:rPr>
        <w:lastRenderedPageBreak/>
        <w:t>年度应承担的购买服务资金上解市级财政。</w:t>
      </w:r>
      <w:r w:rsidRPr="00B42983">
        <w:rPr>
          <w:rFonts w:hint="eastAsia"/>
          <w:sz w:val="30"/>
          <w:szCs w:val="30"/>
        </w:rPr>
        <w:t xml:space="preserve"> </w:t>
      </w:r>
    </w:p>
    <w:p w:rsidR="00B42983" w:rsidRPr="00B42983" w:rsidRDefault="00B42983" w:rsidP="00CB4D85">
      <w:pPr>
        <w:ind w:firstLineChars="200" w:firstLine="600"/>
        <w:rPr>
          <w:sz w:val="30"/>
          <w:szCs w:val="30"/>
        </w:rPr>
      </w:pPr>
      <w:r w:rsidRPr="00B42983">
        <w:rPr>
          <w:rFonts w:hint="eastAsia"/>
          <w:sz w:val="30"/>
          <w:szCs w:val="30"/>
        </w:rPr>
        <w:t>（二）公告信息。购买主体将购买棚户区改造服务内容、服务标准、服务要求、预算安排、购买方式、承接主体条件、绩效评价标准等信息通过四川政府采购网、市政府门户网向社会公开。</w:t>
      </w:r>
      <w:r w:rsidRPr="00B42983">
        <w:rPr>
          <w:rFonts w:hint="eastAsia"/>
          <w:sz w:val="30"/>
          <w:szCs w:val="30"/>
        </w:rPr>
        <w:t xml:space="preserve"> </w:t>
      </w:r>
    </w:p>
    <w:p w:rsidR="00B42983" w:rsidRPr="00B42983" w:rsidRDefault="00B42983" w:rsidP="00CB4D85">
      <w:pPr>
        <w:ind w:firstLineChars="200" w:firstLine="600"/>
        <w:rPr>
          <w:sz w:val="30"/>
          <w:szCs w:val="30"/>
        </w:rPr>
      </w:pPr>
      <w:r w:rsidRPr="00B42983">
        <w:rPr>
          <w:rFonts w:hint="eastAsia"/>
          <w:sz w:val="30"/>
          <w:szCs w:val="30"/>
        </w:rPr>
        <w:t>（三）确定主体。购买主体按照《政府采购法》及相关规定，通过公开招标、邀请招标、竞争性谈判、竞争性磋商、单一来源等方式选择确定承接主体，对工程建设及其有关的货物、服务进行采购的，按照《招标投标法》及有关法规规章的规定执行。</w:t>
      </w:r>
      <w:r w:rsidRPr="00B42983">
        <w:rPr>
          <w:rFonts w:hint="eastAsia"/>
          <w:sz w:val="30"/>
          <w:szCs w:val="30"/>
        </w:rPr>
        <w:t xml:space="preserve"> </w:t>
      </w:r>
    </w:p>
    <w:p w:rsidR="00B42983" w:rsidRPr="00B42983" w:rsidRDefault="00B42983" w:rsidP="00CB4D85">
      <w:pPr>
        <w:ind w:firstLineChars="200" w:firstLine="600"/>
        <w:rPr>
          <w:sz w:val="30"/>
          <w:szCs w:val="30"/>
        </w:rPr>
      </w:pPr>
      <w:r w:rsidRPr="00B42983">
        <w:rPr>
          <w:rFonts w:hint="eastAsia"/>
          <w:sz w:val="30"/>
          <w:szCs w:val="30"/>
        </w:rPr>
        <w:t>（四）签订合同。购买主体与承接主体签订购买棚户区改造服务合同，明确购买服务范围和双方的权利义务，并对服务标的、数量、质量、期限、验收方式和标准、资金支付方式、违约责任等进行约定。购买合同报市财政局备案。</w:t>
      </w:r>
      <w:r w:rsidRPr="00B42983">
        <w:rPr>
          <w:rFonts w:hint="eastAsia"/>
          <w:sz w:val="30"/>
          <w:szCs w:val="30"/>
        </w:rPr>
        <w:t xml:space="preserve"> </w:t>
      </w:r>
    </w:p>
    <w:p w:rsidR="00B42983" w:rsidRPr="00B42983" w:rsidRDefault="00B42983" w:rsidP="00CB4D85">
      <w:pPr>
        <w:ind w:firstLineChars="200" w:firstLine="600"/>
        <w:rPr>
          <w:sz w:val="30"/>
          <w:szCs w:val="30"/>
        </w:rPr>
      </w:pPr>
      <w:r w:rsidRPr="00B42983">
        <w:rPr>
          <w:rFonts w:hint="eastAsia"/>
          <w:sz w:val="30"/>
          <w:szCs w:val="30"/>
        </w:rPr>
        <w:t>（五）履约管理。购买主体要加强对服务全过程的跟踪监管和对服务成果的检查验收，有序开展执行监控，发现偏离合同目标的要及时采取措施予以更正，确保承接主体按照合同约定提供各项优质服务。</w:t>
      </w:r>
      <w:r w:rsidRPr="00B42983">
        <w:rPr>
          <w:rFonts w:hint="eastAsia"/>
          <w:sz w:val="30"/>
          <w:szCs w:val="30"/>
        </w:rPr>
        <w:t xml:space="preserve"> </w:t>
      </w:r>
    </w:p>
    <w:p w:rsidR="00B42983" w:rsidRPr="00B42983" w:rsidRDefault="00B42983" w:rsidP="00CB4D85">
      <w:pPr>
        <w:ind w:firstLineChars="200" w:firstLine="600"/>
        <w:rPr>
          <w:sz w:val="30"/>
          <w:szCs w:val="30"/>
        </w:rPr>
      </w:pPr>
      <w:r w:rsidRPr="00B42983">
        <w:rPr>
          <w:rFonts w:hint="eastAsia"/>
          <w:sz w:val="30"/>
          <w:szCs w:val="30"/>
        </w:rPr>
        <w:t>（六）评价验收。服务项目完成后，购买主体应及时组织对项目进行评价和验收，并由验收部门出具评价验收报告。评价验收结果作为服务费用的结算依据。</w:t>
      </w:r>
      <w:r w:rsidRPr="00B42983">
        <w:rPr>
          <w:rFonts w:hint="eastAsia"/>
          <w:sz w:val="30"/>
          <w:szCs w:val="30"/>
        </w:rPr>
        <w:t xml:space="preserve"> </w:t>
      </w:r>
    </w:p>
    <w:p w:rsidR="00B42983" w:rsidRPr="00B42983" w:rsidRDefault="00B42983" w:rsidP="00CB4D85">
      <w:pPr>
        <w:ind w:firstLineChars="200" w:firstLine="600"/>
        <w:rPr>
          <w:sz w:val="30"/>
          <w:szCs w:val="30"/>
        </w:rPr>
      </w:pPr>
      <w:r w:rsidRPr="00B42983">
        <w:rPr>
          <w:rFonts w:hint="eastAsia"/>
          <w:sz w:val="30"/>
          <w:szCs w:val="30"/>
        </w:rPr>
        <w:t>第十二条</w:t>
      </w:r>
      <w:r w:rsidR="00C825D4">
        <w:rPr>
          <w:rFonts w:hint="eastAsia"/>
          <w:sz w:val="30"/>
          <w:szCs w:val="30"/>
        </w:rPr>
        <w:t xml:space="preserve">  </w:t>
      </w:r>
      <w:r w:rsidRPr="00B42983">
        <w:rPr>
          <w:rFonts w:hint="eastAsia"/>
          <w:sz w:val="30"/>
          <w:szCs w:val="30"/>
        </w:rPr>
        <w:t>政府购买棚户区改造服务资金的支付，按照政府采购资金支付程序的相关管理规定执行。</w:t>
      </w:r>
      <w:r w:rsidRPr="00B42983">
        <w:rPr>
          <w:rFonts w:hint="eastAsia"/>
          <w:sz w:val="30"/>
          <w:szCs w:val="30"/>
        </w:rPr>
        <w:t xml:space="preserve"> </w:t>
      </w:r>
    </w:p>
    <w:p w:rsidR="00B42983" w:rsidRPr="00B42983" w:rsidRDefault="00B42983" w:rsidP="00CB4D85">
      <w:pPr>
        <w:ind w:firstLineChars="200" w:firstLine="600"/>
        <w:rPr>
          <w:sz w:val="30"/>
          <w:szCs w:val="30"/>
        </w:rPr>
      </w:pPr>
      <w:r w:rsidRPr="00B42983">
        <w:rPr>
          <w:rFonts w:hint="eastAsia"/>
          <w:sz w:val="30"/>
          <w:szCs w:val="30"/>
        </w:rPr>
        <w:t>第十三条</w:t>
      </w:r>
      <w:r w:rsidR="00C825D4">
        <w:rPr>
          <w:rFonts w:hint="eastAsia"/>
          <w:sz w:val="30"/>
          <w:szCs w:val="30"/>
        </w:rPr>
        <w:t xml:space="preserve">  </w:t>
      </w:r>
      <w:r w:rsidRPr="00B42983">
        <w:rPr>
          <w:rFonts w:hint="eastAsia"/>
          <w:sz w:val="30"/>
          <w:szCs w:val="30"/>
        </w:rPr>
        <w:t>政府购买棚户区改造服务的改造项目在实施过</w:t>
      </w:r>
      <w:r w:rsidRPr="00B42983">
        <w:rPr>
          <w:rFonts w:hint="eastAsia"/>
          <w:sz w:val="30"/>
          <w:szCs w:val="30"/>
        </w:rPr>
        <w:lastRenderedPageBreak/>
        <w:t>程中若出现需要资金调剂、项目调整等情况的，由市房管局认定，报经市政府批准后，按照有关规定执行。</w:t>
      </w:r>
    </w:p>
    <w:p w:rsidR="00B42983" w:rsidRPr="00B42983" w:rsidRDefault="00B42983" w:rsidP="00C825D4">
      <w:pPr>
        <w:jc w:val="center"/>
        <w:rPr>
          <w:sz w:val="30"/>
          <w:szCs w:val="30"/>
        </w:rPr>
      </w:pPr>
      <w:r w:rsidRPr="00B42983">
        <w:rPr>
          <w:rFonts w:hint="eastAsia"/>
          <w:sz w:val="30"/>
          <w:szCs w:val="30"/>
        </w:rPr>
        <w:t>第五章</w:t>
      </w:r>
      <w:r w:rsidR="00C825D4">
        <w:rPr>
          <w:rFonts w:hint="eastAsia"/>
          <w:sz w:val="30"/>
          <w:szCs w:val="30"/>
        </w:rPr>
        <w:t xml:space="preserve">  </w:t>
      </w:r>
      <w:r w:rsidRPr="00B42983">
        <w:rPr>
          <w:rFonts w:hint="eastAsia"/>
          <w:sz w:val="30"/>
          <w:szCs w:val="30"/>
        </w:rPr>
        <w:t>职责分工</w:t>
      </w:r>
    </w:p>
    <w:p w:rsidR="00B42983" w:rsidRPr="00B42983" w:rsidRDefault="00B42983" w:rsidP="00CB4D85">
      <w:pPr>
        <w:ind w:firstLineChars="200" w:firstLine="600"/>
        <w:rPr>
          <w:sz w:val="30"/>
          <w:szCs w:val="30"/>
        </w:rPr>
      </w:pPr>
      <w:r w:rsidRPr="00B42983">
        <w:rPr>
          <w:rFonts w:hint="eastAsia"/>
          <w:sz w:val="30"/>
          <w:szCs w:val="30"/>
        </w:rPr>
        <w:t>第十四条</w:t>
      </w:r>
      <w:r w:rsidR="00C825D4">
        <w:rPr>
          <w:rFonts w:hint="eastAsia"/>
          <w:sz w:val="30"/>
          <w:szCs w:val="30"/>
        </w:rPr>
        <w:t xml:space="preserve">  </w:t>
      </w:r>
      <w:r w:rsidRPr="00B42983">
        <w:rPr>
          <w:rFonts w:hint="eastAsia"/>
          <w:sz w:val="30"/>
          <w:szCs w:val="30"/>
        </w:rPr>
        <w:t>市房管局负责牵头研究制定政府购买棚户区改造服务总规模及年度规模</w:t>
      </w:r>
      <w:r w:rsidR="00784DB1">
        <w:rPr>
          <w:rFonts w:hint="eastAsia"/>
          <w:sz w:val="30"/>
          <w:szCs w:val="30"/>
        </w:rPr>
        <w:t>，</w:t>
      </w:r>
      <w:r w:rsidRPr="00B42983">
        <w:rPr>
          <w:rFonts w:hint="eastAsia"/>
          <w:sz w:val="30"/>
          <w:szCs w:val="30"/>
        </w:rPr>
        <w:t>牵头组织实施</w:t>
      </w:r>
      <w:r w:rsidR="00784DB1">
        <w:rPr>
          <w:rFonts w:hint="eastAsia"/>
          <w:sz w:val="30"/>
          <w:szCs w:val="30"/>
        </w:rPr>
        <w:t>，</w:t>
      </w:r>
      <w:r w:rsidRPr="00B42983">
        <w:rPr>
          <w:rFonts w:hint="eastAsia"/>
          <w:sz w:val="30"/>
          <w:szCs w:val="30"/>
        </w:rPr>
        <w:t>会同市发改委、市财政局、市审计局等部门对项目绩效进行评价。</w:t>
      </w:r>
      <w:r w:rsidRPr="00B42983">
        <w:rPr>
          <w:rFonts w:hint="eastAsia"/>
          <w:sz w:val="30"/>
          <w:szCs w:val="30"/>
        </w:rPr>
        <w:t xml:space="preserve"> </w:t>
      </w:r>
    </w:p>
    <w:p w:rsidR="00B42983" w:rsidRPr="00B42983" w:rsidRDefault="00B42983" w:rsidP="00CB4D85">
      <w:pPr>
        <w:ind w:firstLineChars="200" w:firstLine="600"/>
        <w:rPr>
          <w:sz w:val="30"/>
          <w:szCs w:val="30"/>
        </w:rPr>
      </w:pPr>
      <w:r w:rsidRPr="00B42983">
        <w:rPr>
          <w:rFonts w:hint="eastAsia"/>
          <w:sz w:val="30"/>
          <w:szCs w:val="30"/>
        </w:rPr>
        <w:t>第十五条</w:t>
      </w:r>
      <w:r w:rsidR="00C825D4">
        <w:rPr>
          <w:rFonts w:hint="eastAsia"/>
          <w:sz w:val="30"/>
          <w:szCs w:val="30"/>
        </w:rPr>
        <w:t xml:space="preserve">  </w:t>
      </w:r>
      <w:r w:rsidRPr="00B42983">
        <w:rPr>
          <w:rFonts w:hint="eastAsia"/>
          <w:sz w:val="30"/>
          <w:szCs w:val="30"/>
        </w:rPr>
        <w:t>各级财政部门负责筹集本级本地区政府购买棚户区改造服务的资金。各区（市）县财政部门负责按照合同或相关规定将本地区政府购买棚户区改造服务资金及时足额上解市级财政。市财政局负责将棚户区改造项目新增列入市政府购买服务指导性目录，并按照购买合同约定和有关规定及时向购买主体拨付资金。</w:t>
      </w:r>
      <w:r w:rsidRPr="00B42983">
        <w:rPr>
          <w:rFonts w:hint="eastAsia"/>
          <w:sz w:val="30"/>
          <w:szCs w:val="30"/>
        </w:rPr>
        <w:t xml:space="preserve"> </w:t>
      </w:r>
    </w:p>
    <w:p w:rsidR="00B42983" w:rsidRPr="00B42983" w:rsidRDefault="00B42983" w:rsidP="00CB4D85">
      <w:pPr>
        <w:ind w:firstLineChars="200" w:firstLine="600"/>
        <w:rPr>
          <w:sz w:val="30"/>
          <w:szCs w:val="30"/>
        </w:rPr>
      </w:pPr>
      <w:r w:rsidRPr="00B42983">
        <w:rPr>
          <w:rFonts w:hint="eastAsia"/>
          <w:sz w:val="30"/>
          <w:szCs w:val="30"/>
        </w:rPr>
        <w:t>第十六条</w:t>
      </w:r>
      <w:r w:rsidR="00C825D4">
        <w:rPr>
          <w:rFonts w:hint="eastAsia"/>
          <w:sz w:val="30"/>
          <w:szCs w:val="30"/>
        </w:rPr>
        <w:t xml:space="preserve">  </w:t>
      </w:r>
      <w:r w:rsidRPr="00B42983">
        <w:rPr>
          <w:rFonts w:hint="eastAsia"/>
          <w:sz w:val="30"/>
          <w:szCs w:val="30"/>
        </w:rPr>
        <w:t>市发改委负责按照政府购买棚户区改造服务的要求，出具棚户区改造可行性研究及立项批复的相关文件。</w:t>
      </w:r>
      <w:r w:rsidRPr="00B42983">
        <w:rPr>
          <w:rFonts w:hint="eastAsia"/>
          <w:sz w:val="30"/>
          <w:szCs w:val="30"/>
        </w:rPr>
        <w:t xml:space="preserve"> </w:t>
      </w:r>
    </w:p>
    <w:p w:rsidR="00B42983" w:rsidRPr="00B42983" w:rsidRDefault="00B42983" w:rsidP="00E072F9">
      <w:pPr>
        <w:ind w:firstLineChars="200" w:firstLine="600"/>
        <w:rPr>
          <w:sz w:val="30"/>
          <w:szCs w:val="30"/>
        </w:rPr>
      </w:pPr>
      <w:r w:rsidRPr="00B42983">
        <w:rPr>
          <w:rFonts w:hint="eastAsia"/>
          <w:sz w:val="30"/>
          <w:szCs w:val="30"/>
        </w:rPr>
        <w:t>第十七条</w:t>
      </w:r>
      <w:r w:rsidR="00C825D4">
        <w:rPr>
          <w:rFonts w:hint="eastAsia"/>
          <w:sz w:val="30"/>
          <w:szCs w:val="30"/>
        </w:rPr>
        <w:t xml:space="preserve">  </w:t>
      </w:r>
      <w:r w:rsidRPr="00B42983">
        <w:rPr>
          <w:rFonts w:hint="eastAsia"/>
          <w:sz w:val="30"/>
          <w:szCs w:val="30"/>
        </w:rPr>
        <w:t>市审计局负责对政府购买服务资金使用情况进行审计监督。市监察局负责对在政府购买服务工作中不履职或履职不到位的职能部门进行问责。</w:t>
      </w:r>
      <w:r w:rsidRPr="00B42983">
        <w:rPr>
          <w:rFonts w:hint="eastAsia"/>
          <w:sz w:val="30"/>
          <w:szCs w:val="30"/>
        </w:rPr>
        <w:t xml:space="preserve"> </w:t>
      </w:r>
    </w:p>
    <w:p w:rsidR="00B42983" w:rsidRPr="00B42983" w:rsidRDefault="00B42983" w:rsidP="00E072F9">
      <w:pPr>
        <w:ind w:firstLineChars="200" w:firstLine="600"/>
        <w:rPr>
          <w:sz w:val="30"/>
          <w:szCs w:val="30"/>
        </w:rPr>
      </w:pPr>
      <w:r w:rsidRPr="00B42983">
        <w:rPr>
          <w:rFonts w:hint="eastAsia"/>
          <w:sz w:val="30"/>
          <w:szCs w:val="30"/>
        </w:rPr>
        <w:t>第十八条</w:t>
      </w:r>
      <w:r w:rsidR="00C825D4">
        <w:rPr>
          <w:rFonts w:hint="eastAsia"/>
          <w:sz w:val="30"/>
          <w:szCs w:val="30"/>
        </w:rPr>
        <w:t xml:space="preserve">  </w:t>
      </w:r>
      <w:r w:rsidRPr="00B42983">
        <w:rPr>
          <w:rFonts w:hint="eastAsia"/>
          <w:sz w:val="30"/>
          <w:szCs w:val="30"/>
        </w:rPr>
        <w:t>市民政局、市工商局等部门按照职能职责，将承接主体承接政府购买棚户区改造服务行为纳入监管体系。</w:t>
      </w:r>
      <w:r w:rsidRPr="00B42983">
        <w:rPr>
          <w:rFonts w:hint="eastAsia"/>
          <w:sz w:val="30"/>
          <w:szCs w:val="30"/>
        </w:rPr>
        <w:t xml:space="preserve"> </w:t>
      </w:r>
    </w:p>
    <w:p w:rsidR="00B42983" w:rsidRPr="00B42983" w:rsidRDefault="00B42983" w:rsidP="00E072F9">
      <w:pPr>
        <w:ind w:firstLineChars="200" w:firstLine="600"/>
        <w:rPr>
          <w:sz w:val="30"/>
          <w:szCs w:val="30"/>
        </w:rPr>
      </w:pPr>
      <w:r w:rsidRPr="00B42983">
        <w:rPr>
          <w:rFonts w:hint="eastAsia"/>
          <w:sz w:val="30"/>
          <w:szCs w:val="30"/>
        </w:rPr>
        <w:t>第十九条</w:t>
      </w:r>
      <w:r w:rsidR="00C825D4">
        <w:rPr>
          <w:rFonts w:hint="eastAsia"/>
          <w:sz w:val="30"/>
          <w:szCs w:val="30"/>
        </w:rPr>
        <w:t xml:space="preserve">  </w:t>
      </w:r>
      <w:r w:rsidRPr="00B42983">
        <w:rPr>
          <w:rFonts w:hint="eastAsia"/>
          <w:sz w:val="30"/>
          <w:szCs w:val="30"/>
        </w:rPr>
        <w:t>购买主体是政府购买棚户区改造服务的责任主体，负责建立健全内部监督管理制度，制定与本办法配套的操作规程和实施细则</w:t>
      </w:r>
      <w:r w:rsidR="00B3262F">
        <w:rPr>
          <w:rFonts w:hint="eastAsia"/>
          <w:sz w:val="30"/>
          <w:szCs w:val="30"/>
        </w:rPr>
        <w:t>，</w:t>
      </w:r>
      <w:r w:rsidRPr="00B42983">
        <w:rPr>
          <w:rFonts w:hint="eastAsia"/>
          <w:sz w:val="30"/>
          <w:szCs w:val="30"/>
        </w:rPr>
        <w:t>公开政府购买棚户区改造服务信息</w:t>
      </w:r>
      <w:r w:rsidR="00265FA2">
        <w:rPr>
          <w:rFonts w:hint="eastAsia"/>
          <w:sz w:val="30"/>
          <w:szCs w:val="30"/>
        </w:rPr>
        <w:t>，</w:t>
      </w:r>
      <w:r w:rsidRPr="00B42983">
        <w:rPr>
          <w:rFonts w:hint="eastAsia"/>
          <w:sz w:val="30"/>
          <w:szCs w:val="30"/>
        </w:rPr>
        <w:t>考核、跟</w:t>
      </w:r>
      <w:r w:rsidRPr="00B42983">
        <w:rPr>
          <w:rFonts w:hint="eastAsia"/>
          <w:sz w:val="30"/>
          <w:szCs w:val="30"/>
        </w:rPr>
        <w:lastRenderedPageBreak/>
        <w:t>踪、监督项目实施情况</w:t>
      </w:r>
      <w:r w:rsidR="00E86832">
        <w:rPr>
          <w:rFonts w:hint="eastAsia"/>
          <w:sz w:val="30"/>
          <w:szCs w:val="30"/>
        </w:rPr>
        <w:t>，</w:t>
      </w:r>
      <w:r w:rsidRPr="00B42983">
        <w:rPr>
          <w:rFonts w:hint="eastAsia"/>
          <w:sz w:val="30"/>
          <w:szCs w:val="30"/>
        </w:rPr>
        <w:t>组织对项目的评价验收并按规定支付和结算资金。</w:t>
      </w:r>
      <w:r w:rsidRPr="00B42983">
        <w:rPr>
          <w:rFonts w:hint="eastAsia"/>
          <w:sz w:val="30"/>
          <w:szCs w:val="30"/>
        </w:rPr>
        <w:t xml:space="preserve"> </w:t>
      </w:r>
    </w:p>
    <w:p w:rsidR="00B42983" w:rsidRPr="00B42983" w:rsidRDefault="00B42983" w:rsidP="00E072F9">
      <w:pPr>
        <w:ind w:firstLineChars="200" w:firstLine="600"/>
        <w:rPr>
          <w:sz w:val="30"/>
          <w:szCs w:val="30"/>
        </w:rPr>
      </w:pPr>
      <w:r w:rsidRPr="00B42983">
        <w:rPr>
          <w:rFonts w:hint="eastAsia"/>
          <w:sz w:val="30"/>
          <w:szCs w:val="30"/>
        </w:rPr>
        <w:t>第二十条</w:t>
      </w:r>
      <w:r w:rsidR="00C825D4">
        <w:rPr>
          <w:rFonts w:hint="eastAsia"/>
          <w:sz w:val="30"/>
          <w:szCs w:val="30"/>
        </w:rPr>
        <w:t xml:space="preserve">  </w:t>
      </w:r>
      <w:r w:rsidRPr="00B42983">
        <w:rPr>
          <w:rFonts w:hint="eastAsia"/>
          <w:sz w:val="30"/>
          <w:szCs w:val="30"/>
        </w:rPr>
        <w:t>承接主体应认真履行购买服务合同约定，采取有效措施增强服务能力，提高服务水平，确保提供服务的数量和质量达到预期目标</w:t>
      </w:r>
      <w:r w:rsidR="007F28F5">
        <w:rPr>
          <w:rFonts w:hint="eastAsia"/>
          <w:sz w:val="30"/>
          <w:szCs w:val="30"/>
        </w:rPr>
        <w:t>，</w:t>
      </w:r>
      <w:r w:rsidRPr="00B42983">
        <w:rPr>
          <w:rFonts w:hint="eastAsia"/>
          <w:sz w:val="30"/>
          <w:szCs w:val="30"/>
        </w:rPr>
        <w:t>规范购买服务项目资金的财务管理和会计核算，接受并配合相关部门的检查和绩效考核。</w:t>
      </w:r>
      <w:r w:rsidRPr="00B42983">
        <w:rPr>
          <w:rFonts w:hint="eastAsia"/>
          <w:sz w:val="30"/>
          <w:szCs w:val="30"/>
        </w:rPr>
        <w:t xml:space="preserve"> </w:t>
      </w:r>
    </w:p>
    <w:p w:rsidR="00B42983" w:rsidRPr="00B42983" w:rsidRDefault="00B42983" w:rsidP="00E072F9">
      <w:pPr>
        <w:ind w:firstLineChars="200" w:firstLine="600"/>
        <w:rPr>
          <w:sz w:val="30"/>
          <w:szCs w:val="30"/>
        </w:rPr>
      </w:pPr>
      <w:r w:rsidRPr="00B42983">
        <w:rPr>
          <w:rFonts w:hint="eastAsia"/>
          <w:sz w:val="30"/>
          <w:szCs w:val="30"/>
        </w:rPr>
        <w:t>第二十一条</w:t>
      </w:r>
      <w:r w:rsidR="00C825D4">
        <w:rPr>
          <w:rFonts w:hint="eastAsia"/>
          <w:sz w:val="30"/>
          <w:szCs w:val="30"/>
        </w:rPr>
        <w:t xml:space="preserve">  </w:t>
      </w:r>
      <w:r w:rsidRPr="00B42983">
        <w:rPr>
          <w:rFonts w:hint="eastAsia"/>
          <w:sz w:val="30"/>
          <w:szCs w:val="30"/>
        </w:rPr>
        <w:t>各区（市）县政府，成都高新区、成都天府新区管委会负责本辖区棚户区改造项目的房屋征收与补偿及项目建设工作。</w:t>
      </w:r>
    </w:p>
    <w:p w:rsidR="00B42983" w:rsidRPr="00B42983" w:rsidRDefault="00B42983" w:rsidP="00C825D4">
      <w:pPr>
        <w:jc w:val="center"/>
        <w:rPr>
          <w:sz w:val="30"/>
          <w:szCs w:val="30"/>
        </w:rPr>
      </w:pPr>
      <w:r w:rsidRPr="00B42983">
        <w:rPr>
          <w:rFonts w:hint="eastAsia"/>
          <w:sz w:val="30"/>
          <w:szCs w:val="30"/>
        </w:rPr>
        <w:t>第六章</w:t>
      </w:r>
      <w:r w:rsidR="00C825D4">
        <w:rPr>
          <w:rFonts w:hint="eastAsia"/>
          <w:sz w:val="30"/>
          <w:szCs w:val="30"/>
        </w:rPr>
        <w:t xml:space="preserve">  </w:t>
      </w:r>
      <w:r w:rsidRPr="00B42983">
        <w:rPr>
          <w:rFonts w:hint="eastAsia"/>
          <w:sz w:val="30"/>
          <w:szCs w:val="30"/>
        </w:rPr>
        <w:t>监督管理</w:t>
      </w:r>
    </w:p>
    <w:p w:rsidR="00B42983" w:rsidRPr="00B42983" w:rsidRDefault="00B42983" w:rsidP="00E072F9">
      <w:pPr>
        <w:ind w:firstLineChars="200" w:firstLine="600"/>
        <w:rPr>
          <w:sz w:val="30"/>
          <w:szCs w:val="30"/>
        </w:rPr>
      </w:pPr>
      <w:r w:rsidRPr="00B42983">
        <w:rPr>
          <w:rFonts w:hint="eastAsia"/>
          <w:sz w:val="30"/>
          <w:szCs w:val="30"/>
        </w:rPr>
        <w:t>第二十二条</w:t>
      </w:r>
      <w:r w:rsidR="00C825D4">
        <w:rPr>
          <w:rFonts w:hint="eastAsia"/>
          <w:sz w:val="30"/>
          <w:szCs w:val="30"/>
        </w:rPr>
        <w:t xml:space="preserve">  </w:t>
      </w:r>
      <w:r w:rsidRPr="00B42983">
        <w:rPr>
          <w:rFonts w:hint="eastAsia"/>
          <w:sz w:val="30"/>
          <w:szCs w:val="30"/>
        </w:rPr>
        <w:t>市房管局牵头会同市发改委、市财政局对政府购买棚户区改造服务项目建设情况进行联合监督检查。一旦发现违规使用财政资金、项目贷款资金、违规转包等问题，督促相关主体单位立即纠正。发现违纪违规问题，及时移交监察机关严肃处理。</w:t>
      </w:r>
      <w:r w:rsidRPr="00B42983">
        <w:rPr>
          <w:rFonts w:hint="eastAsia"/>
          <w:sz w:val="30"/>
          <w:szCs w:val="30"/>
        </w:rPr>
        <w:t xml:space="preserve"> </w:t>
      </w:r>
    </w:p>
    <w:p w:rsidR="00B42983" w:rsidRPr="00B42983" w:rsidRDefault="00B42983" w:rsidP="00E072F9">
      <w:pPr>
        <w:ind w:firstLineChars="200" w:firstLine="600"/>
        <w:rPr>
          <w:sz w:val="30"/>
          <w:szCs w:val="30"/>
        </w:rPr>
      </w:pPr>
      <w:r w:rsidRPr="00B42983">
        <w:rPr>
          <w:rFonts w:hint="eastAsia"/>
          <w:sz w:val="30"/>
          <w:szCs w:val="30"/>
        </w:rPr>
        <w:t>第二十三条</w:t>
      </w:r>
      <w:r w:rsidR="00C825D4">
        <w:rPr>
          <w:rFonts w:hint="eastAsia"/>
          <w:sz w:val="30"/>
          <w:szCs w:val="30"/>
        </w:rPr>
        <w:t xml:space="preserve">  </w:t>
      </w:r>
      <w:r w:rsidRPr="00B42983">
        <w:rPr>
          <w:rFonts w:hint="eastAsia"/>
          <w:sz w:val="30"/>
          <w:szCs w:val="30"/>
        </w:rPr>
        <w:t>任何单位和个人有权对政府购买棚户区改造服务活动中的违法违规行为进行监督和检举，有关部门应当依照各自职责积极回应，及时处理。</w:t>
      </w:r>
      <w:r w:rsidRPr="00B42983">
        <w:rPr>
          <w:rFonts w:hint="eastAsia"/>
          <w:sz w:val="30"/>
          <w:szCs w:val="30"/>
        </w:rPr>
        <w:t xml:space="preserve"> </w:t>
      </w:r>
    </w:p>
    <w:p w:rsidR="00B42983" w:rsidRPr="00B42983" w:rsidRDefault="00B42983" w:rsidP="00E072F9">
      <w:pPr>
        <w:ind w:firstLineChars="200" w:firstLine="600"/>
        <w:rPr>
          <w:sz w:val="30"/>
          <w:szCs w:val="30"/>
        </w:rPr>
      </w:pPr>
      <w:r w:rsidRPr="00B42983">
        <w:rPr>
          <w:rFonts w:hint="eastAsia"/>
          <w:sz w:val="30"/>
          <w:szCs w:val="30"/>
        </w:rPr>
        <w:t>第二十四条</w:t>
      </w:r>
      <w:r w:rsidR="00C825D4">
        <w:rPr>
          <w:rFonts w:hint="eastAsia"/>
          <w:sz w:val="30"/>
          <w:szCs w:val="30"/>
        </w:rPr>
        <w:t xml:space="preserve">  </w:t>
      </w:r>
      <w:r w:rsidRPr="00B42983">
        <w:rPr>
          <w:rFonts w:hint="eastAsia"/>
          <w:sz w:val="30"/>
          <w:szCs w:val="30"/>
        </w:rPr>
        <w:t>建立定期联系协调机制。市房管局牵头会同市发改委、市财政局成立协调小组，共同研究政府购买棚户区改造服务项目推动等方面的问题，及时通报发展动态等信息，协调解决合作中的重大问题。</w:t>
      </w:r>
    </w:p>
    <w:p w:rsidR="00B42983" w:rsidRPr="00B42983" w:rsidRDefault="00B42983" w:rsidP="00C825D4">
      <w:pPr>
        <w:jc w:val="center"/>
        <w:rPr>
          <w:sz w:val="30"/>
          <w:szCs w:val="30"/>
        </w:rPr>
      </w:pPr>
      <w:r w:rsidRPr="00B42983">
        <w:rPr>
          <w:rFonts w:hint="eastAsia"/>
          <w:sz w:val="30"/>
          <w:szCs w:val="30"/>
        </w:rPr>
        <w:lastRenderedPageBreak/>
        <w:t>第七章</w:t>
      </w:r>
      <w:r w:rsidR="00C825D4">
        <w:rPr>
          <w:rFonts w:hint="eastAsia"/>
          <w:sz w:val="30"/>
          <w:szCs w:val="30"/>
        </w:rPr>
        <w:t xml:space="preserve">  </w:t>
      </w:r>
      <w:r w:rsidRPr="00B42983">
        <w:rPr>
          <w:rFonts w:hint="eastAsia"/>
          <w:sz w:val="30"/>
          <w:szCs w:val="30"/>
        </w:rPr>
        <w:t>附则</w:t>
      </w:r>
    </w:p>
    <w:p w:rsidR="00B42983" w:rsidRPr="00B42983" w:rsidRDefault="00B42983" w:rsidP="00E072F9">
      <w:pPr>
        <w:ind w:firstLineChars="200" w:firstLine="600"/>
        <w:rPr>
          <w:sz w:val="30"/>
          <w:szCs w:val="30"/>
        </w:rPr>
      </w:pPr>
      <w:r w:rsidRPr="00B42983">
        <w:rPr>
          <w:rFonts w:hint="eastAsia"/>
          <w:sz w:val="30"/>
          <w:szCs w:val="30"/>
        </w:rPr>
        <w:t>第二十五条</w:t>
      </w:r>
      <w:r w:rsidR="00C825D4">
        <w:rPr>
          <w:rFonts w:hint="eastAsia"/>
          <w:sz w:val="30"/>
          <w:szCs w:val="30"/>
        </w:rPr>
        <w:t xml:space="preserve">  </w:t>
      </w:r>
      <w:r w:rsidRPr="00B42983">
        <w:rPr>
          <w:rFonts w:hint="eastAsia"/>
          <w:sz w:val="30"/>
          <w:szCs w:val="30"/>
        </w:rPr>
        <w:t>本办法由市房管局负责解释。</w:t>
      </w:r>
      <w:r w:rsidRPr="00B42983">
        <w:rPr>
          <w:rFonts w:hint="eastAsia"/>
          <w:sz w:val="30"/>
          <w:szCs w:val="30"/>
        </w:rPr>
        <w:t xml:space="preserve"> </w:t>
      </w:r>
    </w:p>
    <w:p w:rsidR="00B42983" w:rsidRPr="00B42983" w:rsidRDefault="00B42983" w:rsidP="00E072F9">
      <w:pPr>
        <w:ind w:firstLineChars="200" w:firstLine="600"/>
        <w:rPr>
          <w:sz w:val="30"/>
          <w:szCs w:val="30"/>
        </w:rPr>
      </w:pPr>
      <w:r w:rsidRPr="00B42983">
        <w:rPr>
          <w:rFonts w:hint="eastAsia"/>
          <w:sz w:val="30"/>
          <w:szCs w:val="30"/>
        </w:rPr>
        <w:t>第二十六条</w:t>
      </w:r>
      <w:r w:rsidR="00C825D4">
        <w:rPr>
          <w:rFonts w:hint="eastAsia"/>
          <w:sz w:val="30"/>
          <w:szCs w:val="30"/>
        </w:rPr>
        <w:t xml:space="preserve">  </w:t>
      </w:r>
      <w:r w:rsidRPr="00B42983">
        <w:rPr>
          <w:rFonts w:hint="eastAsia"/>
          <w:sz w:val="30"/>
          <w:szCs w:val="30"/>
        </w:rPr>
        <w:t>本办法自发布之日起</w:t>
      </w:r>
      <w:r w:rsidRPr="00B42983">
        <w:rPr>
          <w:rFonts w:hint="eastAsia"/>
          <w:sz w:val="30"/>
          <w:szCs w:val="30"/>
        </w:rPr>
        <w:t>30</w:t>
      </w:r>
      <w:r w:rsidRPr="00B42983">
        <w:rPr>
          <w:rFonts w:hint="eastAsia"/>
          <w:sz w:val="30"/>
          <w:szCs w:val="30"/>
        </w:rPr>
        <w:t>日后施行，有效期</w:t>
      </w:r>
      <w:r w:rsidRPr="00B42983">
        <w:rPr>
          <w:rFonts w:hint="eastAsia"/>
          <w:sz w:val="30"/>
          <w:szCs w:val="30"/>
        </w:rPr>
        <w:t>2</w:t>
      </w:r>
      <w:r w:rsidRPr="00B42983">
        <w:rPr>
          <w:rFonts w:hint="eastAsia"/>
          <w:sz w:val="30"/>
          <w:szCs w:val="30"/>
        </w:rPr>
        <w:t>年。</w:t>
      </w:r>
      <w:r w:rsidRPr="00B42983">
        <w:rPr>
          <w:rFonts w:hint="eastAsia"/>
          <w:sz w:val="30"/>
          <w:szCs w:val="30"/>
        </w:rPr>
        <w:t xml:space="preserve"> </w:t>
      </w:r>
    </w:p>
    <w:p w:rsidR="00B42983" w:rsidRPr="00B42983" w:rsidRDefault="00B42983" w:rsidP="00B42983">
      <w:pPr>
        <w:rPr>
          <w:sz w:val="30"/>
          <w:szCs w:val="30"/>
        </w:rPr>
      </w:pPr>
    </w:p>
    <w:p w:rsidR="00B42983" w:rsidRPr="00B42983" w:rsidRDefault="00B42983" w:rsidP="00B42983">
      <w:pPr>
        <w:rPr>
          <w:sz w:val="30"/>
          <w:szCs w:val="30"/>
        </w:rPr>
      </w:pPr>
      <w:r w:rsidRPr="00B42983">
        <w:rPr>
          <w:sz w:val="30"/>
          <w:szCs w:val="30"/>
        </w:rPr>
        <w:t xml:space="preserve">  </w:t>
      </w:r>
    </w:p>
    <w:p w:rsidR="00B42983" w:rsidRPr="00B42983" w:rsidRDefault="00B42983" w:rsidP="00B42983">
      <w:pPr>
        <w:rPr>
          <w:sz w:val="30"/>
          <w:szCs w:val="30"/>
        </w:rPr>
      </w:pPr>
    </w:p>
    <w:p w:rsidR="00B42983" w:rsidRPr="00B42983" w:rsidRDefault="00B42983" w:rsidP="00B42983">
      <w:pPr>
        <w:rPr>
          <w:sz w:val="30"/>
          <w:szCs w:val="30"/>
        </w:rPr>
      </w:pPr>
      <w:r w:rsidRPr="00B42983">
        <w:rPr>
          <w:sz w:val="30"/>
          <w:szCs w:val="30"/>
        </w:rPr>
        <w:t xml:space="preserve">  </w:t>
      </w:r>
    </w:p>
    <w:p w:rsidR="00B42983" w:rsidRPr="00B42983" w:rsidRDefault="00B42983" w:rsidP="00B42983">
      <w:pPr>
        <w:rPr>
          <w:sz w:val="30"/>
          <w:szCs w:val="30"/>
        </w:rPr>
      </w:pPr>
    </w:p>
    <w:p w:rsidR="00B42983" w:rsidRPr="00B42983" w:rsidRDefault="00B42983" w:rsidP="00B42983">
      <w:pPr>
        <w:rPr>
          <w:sz w:val="30"/>
          <w:szCs w:val="30"/>
        </w:rPr>
      </w:pPr>
      <w:r w:rsidRPr="00B42983">
        <w:rPr>
          <w:sz w:val="30"/>
          <w:szCs w:val="30"/>
        </w:rPr>
        <w:t xml:space="preserve">  </w:t>
      </w:r>
    </w:p>
    <w:p w:rsidR="00D761E8" w:rsidRPr="00B42983" w:rsidRDefault="00D761E8">
      <w:pPr>
        <w:rPr>
          <w:sz w:val="30"/>
          <w:szCs w:val="30"/>
        </w:rPr>
      </w:pPr>
    </w:p>
    <w:sectPr w:rsidR="00D761E8" w:rsidRPr="00B42983" w:rsidSect="009874A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0105" w:rsidRDefault="005C0105" w:rsidP="00B42983">
      <w:r>
        <w:separator/>
      </w:r>
    </w:p>
  </w:endnote>
  <w:endnote w:type="continuationSeparator" w:id="0">
    <w:p w:rsidR="005C0105" w:rsidRDefault="005C0105" w:rsidP="00B42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0105" w:rsidRDefault="005C0105" w:rsidP="00B42983">
      <w:r>
        <w:separator/>
      </w:r>
    </w:p>
  </w:footnote>
  <w:footnote w:type="continuationSeparator" w:id="0">
    <w:p w:rsidR="005C0105" w:rsidRDefault="005C0105" w:rsidP="00B429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983"/>
    <w:rsid w:val="00265FA2"/>
    <w:rsid w:val="002B4400"/>
    <w:rsid w:val="002D3E77"/>
    <w:rsid w:val="00367C95"/>
    <w:rsid w:val="003E1407"/>
    <w:rsid w:val="005513F6"/>
    <w:rsid w:val="005C0105"/>
    <w:rsid w:val="00654897"/>
    <w:rsid w:val="0076300B"/>
    <w:rsid w:val="00784DB1"/>
    <w:rsid w:val="007A4B31"/>
    <w:rsid w:val="007F28F5"/>
    <w:rsid w:val="00872294"/>
    <w:rsid w:val="009874A6"/>
    <w:rsid w:val="00A04119"/>
    <w:rsid w:val="00A33809"/>
    <w:rsid w:val="00B3262F"/>
    <w:rsid w:val="00B42983"/>
    <w:rsid w:val="00C45C93"/>
    <w:rsid w:val="00C825D4"/>
    <w:rsid w:val="00CB4D85"/>
    <w:rsid w:val="00D50872"/>
    <w:rsid w:val="00D761E8"/>
    <w:rsid w:val="00E072F9"/>
    <w:rsid w:val="00E868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1D62E22-28D5-41B5-8FAD-50CD02632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9874A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4298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B42983"/>
    <w:rPr>
      <w:sz w:val="18"/>
      <w:szCs w:val="18"/>
    </w:rPr>
  </w:style>
  <w:style w:type="paragraph" w:styleId="a5">
    <w:name w:val="footer"/>
    <w:basedOn w:val="a"/>
    <w:link w:val="a6"/>
    <w:uiPriority w:val="99"/>
    <w:semiHidden/>
    <w:unhideWhenUsed/>
    <w:rsid w:val="00B42983"/>
    <w:pPr>
      <w:tabs>
        <w:tab w:val="center" w:pos="4153"/>
        <w:tab w:val="right" w:pos="8306"/>
      </w:tabs>
      <w:snapToGrid w:val="0"/>
      <w:jc w:val="left"/>
    </w:pPr>
    <w:rPr>
      <w:sz w:val="18"/>
      <w:szCs w:val="18"/>
    </w:rPr>
  </w:style>
  <w:style w:type="character" w:customStyle="1" w:styleId="a6">
    <w:name w:val="页脚 字符"/>
    <w:basedOn w:val="a0"/>
    <w:link w:val="a5"/>
    <w:uiPriority w:val="99"/>
    <w:semiHidden/>
    <w:rsid w:val="00B4298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6367233">
      <w:bodyDiv w:val="1"/>
      <w:marLeft w:val="0"/>
      <w:marRight w:val="0"/>
      <w:marTop w:val="0"/>
      <w:marBottom w:val="0"/>
      <w:divBdr>
        <w:top w:val="none" w:sz="0" w:space="0" w:color="auto"/>
        <w:left w:val="none" w:sz="0" w:space="0" w:color="auto"/>
        <w:bottom w:val="none" w:sz="0" w:space="0" w:color="auto"/>
        <w:right w:val="none" w:sz="0" w:space="0" w:color="auto"/>
      </w:divBdr>
      <w:divsChild>
        <w:div w:id="598756557">
          <w:marLeft w:val="0"/>
          <w:marRight w:val="0"/>
          <w:marTop w:val="0"/>
          <w:marBottom w:val="300"/>
          <w:divBdr>
            <w:top w:val="single" w:sz="6" w:space="8" w:color="DADADA"/>
            <w:left w:val="single" w:sz="6" w:space="31" w:color="DADADA"/>
            <w:bottom w:val="single" w:sz="6" w:space="8" w:color="DADADA"/>
            <w:right w:val="single" w:sz="6" w:space="31" w:color="DADADA"/>
          </w:divBdr>
          <w:divsChild>
            <w:div w:id="2011592610">
              <w:marLeft w:val="0"/>
              <w:marRight w:val="0"/>
              <w:marTop w:val="105"/>
              <w:marBottom w:val="0"/>
              <w:divBdr>
                <w:top w:val="none" w:sz="0" w:space="0" w:color="auto"/>
                <w:left w:val="none" w:sz="0" w:space="0" w:color="auto"/>
                <w:bottom w:val="none" w:sz="0" w:space="0" w:color="auto"/>
                <w:right w:val="none" w:sz="0" w:space="0" w:color="auto"/>
              </w:divBdr>
              <w:divsChild>
                <w:div w:id="305938713">
                  <w:marLeft w:val="-120"/>
                  <w:marRight w:val="0"/>
                  <w:marTop w:val="0"/>
                  <w:marBottom w:val="0"/>
                  <w:divBdr>
                    <w:top w:val="single" w:sz="6" w:space="0" w:color="C8C8C7"/>
                    <w:left w:val="single" w:sz="6" w:space="4" w:color="C8C8C7"/>
                    <w:bottom w:val="single" w:sz="6" w:space="4" w:color="C8C8C7"/>
                    <w:right w:val="single" w:sz="6" w:space="4" w:color="C8C8C7"/>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550</Words>
  <Characters>3135</Characters>
  <Application>Microsoft Office Word</Application>
  <DocSecurity>0</DocSecurity>
  <Lines>26</Lines>
  <Paragraphs>7</Paragraphs>
  <ScaleCrop>false</ScaleCrop>
  <Company/>
  <LinksUpToDate>false</LinksUpToDate>
  <CharactersWithSpaces>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c:creator>
  <cp:keywords/>
  <dc:description/>
  <cp:lastModifiedBy>Administrator</cp:lastModifiedBy>
  <cp:revision>2</cp:revision>
  <dcterms:created xsi:type="dcterms:W3CDTF">2017-01-20T00:35:00Z</dcterms:created>
  <dcterms:modified xsi:type="dcterms:W3CDTF">2017-01-20T00:35:00Z</dcterms:modified>
</cp:coreProperties>
</file>